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text" w:tblpY="1"/>
        <w:tblOverlap w:val="never"/>
        <w:tblW w:w="5000" w:type="pct"/>
        <w:tblBorders>
          <w:insideH w:val="nil"/>
          <w:insideV w:val="nil"/>
        </w:tblBorders>
        <w:tblLook w:val="0400" w:firstRow="0" w:lastRow="0" w:firstColumn="0" w:lastColumn="0" w:noHBand="0" w:noVBand="1"/>
      </w:tblPr>
      <w:tblGrid>
        <w:gridCol w:w="2694"/>
        <w:gridCol w:w="6666"/>
      </w:tblGrid>
      <w:tr w:rsidR="004A1A12" w:rsidTr="00AA5295">
        <w:trPr>
          <w:trHeight w:val="290"/>
        </w:trPr>
        <w:tc>
          <w:tcPr>
            <w:tcW w:w="5000" w:type="pct"/>
            <w:gridSpan w:val="2"/>
            <w:hideMark/>
          </w:tcPr>
          <w:p w:rsidR="004A1A12" w:rsidRDefault="004A1A12" w:rsidP="00AA5295">
            <w:pPr>
              <w:jc w:val="center"/>
              <w:rPr>
                <w:rFonts w:ascii="Times New Roman" w:hAnsi="Times New Roman"/>
                <w:b/>
                <w:color w:val="auto"/>
                <w:sz w:val="24"/>
              </w:rPr>
            </w:pPr>
            <w:bookmarkStart w:id="0" w:name="_GoBack"/>
            <w:bookmarkEnd w:id="0"/>
            <w:r>
              <w:rPr>
                <w:rFonts w:ascii="Times New Roman" w:hAnsi="Times New Roman"/>
                <w:b/>
                <w:color w:val="auto"/>
                <w:sz w:val="24"/>
              </w:rPr>
              <w:t>ЈЕЗИК, МЕДИЈИ И КУЛТУРА</w:t>
            </w:r>
          </w:p>
          <w:p w:rsidR="004A1A12" w:rsidRDefault="004A1A12" w:rsidP="00AA5295">
            <w:pPr>
              <w:jc w:val="center"/>
              <w:rPr>
                <w:rFonts w:ascii="Times New Roman" w:hAnsi="Times New Roman"/>
                <w:b/>
                <w:color w:val="auto"/>
                <w:sz w:val="24"/>
              </w:rPr>
            </w:pPr>
          </w:p>
        </w:tc>
      </w:tr>
      <w:tr w:rsidR="004A1A12" w:rsidTr="00AA5295">
        <w:tc>
          <w:tcPr>
            <w:tcW w:w="5000" w:type="pct"/>
            <w:gridSpan w:val="2"/>
            <w:hideMark/>
          </w:tcPr>
          <w:p w:rsidR="004A1A12" w:rsidRDefault="004A1A12" w:rsidP="00AA5295">
            <w:pPr>
              <w:autoSpaceDE w:val="0"/>
              <w:autoSpaceDN w:val="0"/>
              <w:adjustRightInd w:val="0"/>
              <w:spacing w:line="240" w:lineRule="auto"/>
              <w:ind w:firstLine="567"/>
              <w:jc w:val="both"/>
              <w:rPr>
                <w:rFonts w:ascii="Times New Roman" w:eastAsia="Times New Roman" w:hAnsi="Times New Roman"/>
                <w:sz w:val="24"/>
                <w:szCs w:val="24"/>
                <w:lang w:val="ru-RU"/>
              </w:rPr>
            </w:pPr>
            <w:r w:rsidRPr="0048412D">
              <w:rPr>
                <w:rFonts w:ascii="Times New Roman" w:eastAsia="Times New Roman" w:hAnsi="Times New Roman"/>
                <w:sz w:val="24"/>
                <w:szCs w:val="24"/>
                <w:lang w:val="ru-RU"/>
              </w:rPr>
              <w:t>Циљ</w:t>
            </w:r>
            <w:r>
              <w:rPr>
                <w:rFonts w:ascii="Times New Roman" w:eastAsia="Times New Roman" w:hAnsi="Times New Roman"/>
                <w:sz w:val="24"/>
                <w:szCs w:val="24"/>
                <w:lang w:val="ru-RU"/>
              </w:rPr>
              <w:t xml:space="preserve"> учења изборног програма </w:t>
            </w:r>
            <w:r>
              <w:rPr>
                <w:rFonts w:ascii="Times New Roman" w:hAnsi="Times New Roman"/>
                <w:i/>
                <w:color w:val="auto"/>
                <w:sz w:val="24"/>
              </w:rPr>
              <w:t>језик,</w:t>
            </w:r>
            <w:r>
              <w:rPr>
                <w:rFonts w:ascii="Times New Roman" w:eastAsia="Times New Roman" w:hAnsi="Times New Roman"/>
                <w:i/>
                <w:color w:val="auto"/>
                <w:sz w:val="24"/>
                <w:szCs w:val="24"/>
              </w:rPr>
              <w:t xml:space="preserve"> медиј</w:t>
            </w:r>
            <w:r>
              <w:rPr>
                <w:rFonts w:ascii="Times New Roman" w:hAnsi="Times New Roman"/>
                <w:i/>
                <w:color w:val="auto"/>
                <w:sz w:val="24"/>
              </w:rPr>
              <w:t>и и</w:t>
            </w:r>
            <w:r>
              <w:rPr>
                <w:rFonts w:ascii="Times New Roman" w:eastAsia="Times New Roman" w:hAnsi="Times New Roman"/>
                <w:i/>
                <w:color w:val="auto"/>
                <w:sz w:val="24"/>
                <w:szCs w:val="24"/>
              </w:rPr>
              <w:t xml:space="preserve"> култура</w:t>
            </w:r>
            <w:r>
              <w:rPr>
                <w:rFonts w:ascii="Times New Roman" w:eastAsia="Times New Roman" w:hAnsi="Times New Roman"/>
                <w:sz w:val="24"/>
                <w:szCs w:val="24"/>
                <w:lang w:val="ru-RU"/>
              </w:rPr>
              <w:t xml:space="preserve">  је да допринесе унапређивању комуникацијских вештина, развоју медијске културе и усвајању културних образаца </w:t>
            </w:r>
            <w:r>
              <w:rPr>
                <w:rFonts w:ascii="Times New Roman" w:hAnsi="Times New Roman"/>
                <w:sz w:val="24"/>
              </w:rPr>
              <w:t xml:space="preserve">који ће </w:t>
            </w:r>
            <w:r>
              <w:rPr>
                <w:rFonts w:ascii="Times New Roman" w:eastAsia="Times New Roman" w:hAnsi="Times New Roman"/>
                <w:sz w:val="24"/>
                <w:szCs w:val="24"/>
                <w:lang w:val="ru-RU"/>
              </w:rPr>
              <w:t xml:space="preserve">ученику омогућити сналажење у савременом свету, </w:t>
            </w:r>
            <w:r>
              <w:rPr>
                <w:rFonts w:ascii="Times New Roman" w:eastAsia="Times New Roman" w:hAnsi="Times New Roman"/>
                <w:sz w:val="24"/>
                <w:szCs w:val="24"/>
              </w:rPr>
              <w:t>изградњ</w:t>
            </w:r>
            <w:r>
              <w:rPr>
                <w:rFonts w:ascii="Times New Roman" w:hAnsi="Times New Roman"/>
                <w:sz w:val="24"/>
              </w:rPr>
              <w:t>у</w:t>
            </w:r>
            <w:r>
              <w:rPr>
                <w:rFonts w:ascii="Times New Roman" w:eastAsia="Times New Roman" w:hAnsi="Times New Roman"/>
                <w:sz w:val="24"/>
                <w:szCs w:val="24"/>
              </w:rPr>
              <w:t xml:space="preserve"> идентитета</w:t>
            </w:r>
            <w:r>
              <w:rPr>
                <w:rFonts w:ascii="Times New Roman" w:eastAsia="Times New Roman" w:hAnsi="Times New Roman"/>
                <w:sz w:val="24"/>
                <w:szCs w:val="24"/>
                <w:lang w:val="ru-RU"/>
              </w:rPr>
              <w:t xml:space="preserve"> и  даљи професионални развој. </w:t>
            </w:r>
          </w:p>
        </w:tc>
      </w:tr>
      <w:tr w:rsidR="004A1A12" w:rsidTr="00AA5295">
        <w:trPr>
          <w:trHeight w:val="277"/>
        </w:trPr>
        <w:tc>
          <w:tcPr>
            <w:tcW w:w="1439" w:type="pct"/>
            <w:hideMark/>
          </w:tcPr>
          <w:p w:rsidR="004A1A12" w:rsidRDefault="004A1A12" w:rsidP="00AA5295">
            <w:pPr>
              <w:rPr>
                <w:rFonts w:ascii="Times New Roman" w:hAnsi="Times New Roman"/>
                <w:sz w:val="24"/>
                <w:szCs w:val="24"/>
              </w:rPr>
            </w:pPr>
          </w:p>
        </w:tc>
        <w:tc>
          <w:tcPr>
            <w:tcW w:w="3561" w:type="pct"/>
            <w:hideMark/>
          </w:tcPr>
          <w:p w:rsidR="004A1A12" w:rsidRDefault="004A1A12" w:rsidP="00AA5295">
            <w:pPr>
              <w:ind w:firstLine="20"/>
              <w:rPr>
                <w:rFonts w:ascii="Times New Roman" w:hAnsi="Times New Roman"/>
                <w:sz w:val="24"/>
                <w:szCs w:val="24"/>
              </w:rPr>
            </w:pPr>
          </w:p>
        </w:tc>
      </w:tr>
    </w:tbl>
    <w:p w:rsidR="004A1A12" w:rsidRDefault="004A1A12" w:rsidP="004A1A12">
      <w:pPr>
        <w:ind w:firstLine="357"/>
        <w:rPr>
          <w:rFonts w:ascii="Times New Roman" w:eastAsia="Times New Roman" w:hAnsi="Times New Roman"/>
          <w:sz w:val="24"/>
          <w:szCs w:val="24"/>
          <w:lang w:val="ru-RU"/>
        </w:rPr>
      </w:pPr>
      <w:r>
        <w:rPr>
          <w:rFonts w:ascii="Times New Roman" w:eastAsia="Times New Roman" w:hAnsi="Times New Roman"/>
          <w:sz w:val="24"/>
          <w:szCs w:val="24"/>
          <w:lang w:val="ru-RU"/>
        </w:rPr>
        <w:t>По завршетку програма ученик ће бити у стању да:</w:t>
      </w:r>
    </w:p>
    <w:p w:rsidR="004A1A12" w:rsidRDefault="004A1A12" w:rsidP="004A1A12">
      <w:pPr>
        <w:pStyle w:val="ListParagraph"/>
        <w:numPr>
          <w:ilvl w:val="0"/>
          <w:numId w:val="1"/>
        </w:numPr>
        <w:spacing w:after="0" w:line="240" w:lineRule="auto"/>
        <w:ind w:left="567" w:hanging="210"/>
        <w:rPr>
          <w:rFonts w:ascii="Times New Roman" w:hAnsi="Times New Roman"/>
          <w:sz w:val="24"/>
          <w:szCs w:val="24"/>
          <w:lang w:val="ru-RU"/>
        </w:rPr>
      </w:pPr>
      <w:r>
        <w:rPr>
          <w:rFonts w:ascii="Times New Roman" w:hAnsi="Times New Roman"/>
          <w:sz w:val="24"/>
          <w:szCs w:val="24"/>
          <w:lang w:val="ru-RU"/>
        </w:rPr>
        <w:t>критички разматра позитиван и негативан утицај медија;</w:t>
      </w:r>
    </w:p>
    <w:p w:rsidR="004A1A12" w:rsidRDefault="004A1A12" w:rsidP="004A1A12">
      <w:pPr>
        <w:pStyle w:val="ListParagraph"/>
        <w:numPr>
          <w:ilvl w:val="0"/>
          <w:numId w:val="1"/>
        </w:numPr>
        <w:spacing w:after="0" w:line="240" w:lineRule="auto"/>
        <w:ind w:left="567" w:hanging="210"/>
        <w:rPr>
          <w:rFonts w:ascii="Times New Roman" w:hAnsi="Times New Roman"/>
          <w:sz w:val="24"/>
          <w:szCs w:val="24"/>
          <w:lang w:val="ru-RU"/>
        </w:rPr>
      </w:pPr>
      <w:r>
        <w:rPr>
          <w:rFonts w:ascii="Times New Roman" w:hAnsi="Times New Roman"/>
          <w:sz w:val="24"/>
          <w:szCs w:val="24"/>
          <w:lang w:val="ru-RU"/>
        </w:rPr>
        <w:t>процењује значај и утицај  информација и извора информација и повезује их са сопственим искуством ради решавања различитих ситуација;</w:t>
      </w:r>
    </w:p>
    <w:p w:rsidR="004A1A12" w:rsidRDefault="004A1A12" w:rsidP="004A1A12">
      <w:pPr>
        <w:pStyle w:val="ListParagraph"/>
        <w:numPr>
          <w:ilvl w:val="0"/>
          <w:numId w:val="1"/>
        </w:numPr>
        <w:spacing w:after="0" w:line="240" w:lineRule="auto"/>
        <w:ind w:left="567" w:hanging="210"/>
        <w:rPr>
          <w:rFonts w:ascii="Times New Roman" w:hAnsi="Times New Roman"/>
          <w:sz w:val="24"/>
          <w:szCs w:val="24"/>
          <w:lang w:val="ru-RU"/>
        </w:rPr>
      </w:pPr>
      <w:r>
        <w:rPr>
          <w:rFonts w:ascii="Times New Roman" w:hAnsi="Times New Roman"/>
          <w:sz w:val="24"/>
          <w:szCs w:val="24"/>
          <w:lang w:val="ru-RU"/>
        </w:rPr>
        <w:t>препознаје примере манипулације, дискриминације и говора мржње у медијима и има критички однос према њима;</w:t>
      </w:r>
    </w:p>
    <w:p w:rsidR="004A1A12" w:rsidRDefault="004A1A12" w:rsidP="004A1A12">
      <w:pPr>
        <w:pStyle w:val="ListParagraph"/>
        <w:numPr>
          <w:ilvl w:val="0"/>
          <w:numId w:val="1"/>
        </w:numPr>
        <w:spacing w:after="0" w:line="240" w:lineRule="auto"/>
        <w:ind w:left="567" w:hanging="210"/>
        <w:rPr>
          <w:rFonts w:ascii="Times New Roman" w:hAnsi="Times New Roman"/>
          <w:sz w:val="24"/>
          <w:szCs w:val="24"/>
          <w:lang w:val="ru-RU"/>
        </w:rPr>
      </w:pPr>
      <w:r>
        <w:rPr>
          <w:rFonts w:ascii="Times New Roman" w:hAnsi="Times New Roman"/>
          <w:sz w:val="24"/>
          <w:szCs w:val="24"/>
          <w:lang w:val="ru-RU"/>
        </w:rPr>
        <w:t>одговорно се односи према креирању сопствених медијских порука;</w:t>
      </w:r>
    </w:p>
    <w:p w:rsidR="004A1A12" w:rsidRDefault="004A1A12" w:rsidP="004A1A12">
      <w:pPr>
        <w:pStyle w:val="ListParagraph"/>
        <w:numPr>
          <w:ilvl w:val="0"/>
          <w:numId w:val="1"/>
        </w:numPr>
        <w:spacing w:after="0" w:line="240" w:lineRule="auto"/>
        <w:ind w:left="567" w:hanging="210"/>
        <w:rPr>
          <w:rFonts w:ascii="Times New Roman" w:hAnsi="Times New Roman"/>
          <w:sz w:val="24"/>
          <w:szCs w:val="24"/>
          <w:lang w:val="ru-RU"/>
        </w:rPr>
      </w:pPr>
      <w:r>
        <w:rPr>
          <w:rFonts w:ascii="Times New Roman" w:hAnsi="Times New Roman"/>
          <w:sz w:val="24"/>
          <w:szCs w:val="24"/>
          <w:lang w:val="ru-RU"/>
        </w:rPr>
        <w:t>комуницира на  конструктиван начин;</w:t>
      </w:r>
    </w:p>
    <w:p w:rsidR="004A1A12" w:rsidRDefault="004A1A12" w:rsidP="004A1A12">
      <w:pPr>
        <w:pStyle w:val="ListParagraph"/>
        <w:numPr>
          <w:ilvl w:val="0"/>
          <w:numId w:val="1"/>
        </w:numPr>
        <w:spacing w:after="0" w:line="240" w:lineRule="auto"/>
        <w:ind w:left="567" w:hanging="210"/>
        <w:rPr>
          <w:rFonts w:ascii="Times New Roman" w:hAnsi="Times New Roman"/>
          <w:bCs/>
          <w:noProof/>
          <w:sz w:val="24"/>
          <w:szCs w:val="24"/>
          <w:lang w:val="sr-Cyrl-CS"/>
        </w:rPr>
      </w:pPr>
      <w:r>
        <w:rPr>
          <w:rFonts w:ascii="Times New Roman" w:hAnsi="Times New Roman"/>
          <w:sz w:val="24"/>
          <w:szCs w:val="24"/>
          <w:lang w:val="ru-RU"/>
        </w:rPr>
        <w:t>исказује спремност</w:t>
      </w:r>
      <w:r>
        <w:rPr>
          <w:rFonts w:ascii="Times New Roman" w:hAnsi="Times New Roman"/>
          <w:bCs/>
          <w:noProof/>
          <w:sz w:val="24"/>
          <w:szCs w:val="24"/>
          <w:lang w:val="sr-Cyrl-CS"/>
        </w:rPr>
        <w:t xml:space="preserve"> да учествује у акцијама чији је циљ унапређивање медијске културе;</w:t>
      </w:r>
    </w:p>
    <w:p w:rsidR="004A1A12" w:rsidRDefault="004A1A12" w:rsidP="004A1A12">
      <w:pPr>
        <w:pStyle w:val="ListParagraph"/>
        <w:numPr>
          <w:ilvl w:val="0"/>
          <w:numId w:val="1"/>
        </w:numPr>
        <w:spacing w:line="252" w:lineRule="auto"/>
        <w:ind w:left="540" w:hanging="180"/>
        <w:rPr>
          <w:rFonts w:ascii="Times New Roman" w:hAnsi="Times New Roman"/>
          <w:bCs/>
          <w:noProof/>
          <w:sz w:val="24"/>
          <w:szCs w:val="24"/>
          <w:lang w:val="sr-Cyrl-CS"/>
        </w:rPr>
      </w:pPr>
      <w:r>
        <w:rPr>
          <w:rFonts w:ascii="Times New Roman" w:hAnsi="Times New Roman"/>
          <w:bCs/>
          <w:noProof/>
          <w:sz w:val="24"/>
          <w:szCs w:val="24"/>
          <w:lang w:val="sr-Cyrl-CS"/>
        </w:rPr>
        <w:t>разликује културне од популарних садржаја и на основу тога доноси вредносне судове.</w:t>
      </w:r>
    </w:p>
    <w:p w:rsidR="004A1A12" w:rsidRDefault="004A1A12" w:rsidP="004A1A12">
      <w:pPr>
        <w:spacing w:line="252" w:lineRule="auto"/>
        <w:rPr>
          <w:rFonts w:ascii="Times New Roman" w:hAnsi="Times New Roman"/>
          <w:bCs/>
          <w:noProof/>
          <w:sz w:val="24"/>
          <w:szCs w:val="24"/>
          <w:lang w:val="sr-Cyrl-CS"/>
        </w:rPr>
      </w:pPr>
    </w:p>
    <w:tbl>
      <w:tblPr>
        <w:tblpPr w:leftFromText="180" w:rightFromText="180" w:bottomFromText="200" w:vertAnchor="text" w:tblpY="1"/>
        <w:tblOverlap w:val="never"/>
        <w:tblW w:w="5000" w:type="pct"/>
        <w:tblBorders>
          <w:insideH w:val="nil"/>
          <w:insideV w:val="nil"/>
        </w:tblBorders>
        <w:tblLook w:val="0400" w:firstRow="0" w:lastRow="0" w:firstColumn="0" w:lastColumn="0" w:noHBand="0" w:noVBand="1"/>
      </w:tblPr>
      <w:tblGrid>
        <w:gridCol w:w="2694"/>
        <w:gridCol w:w="6666"/>
      </w:tblGrid>
      <w:tr w:rsidR="004A1A12" w:rsidTr="00AA5295">
        <w:trPr>
          <w:trHeight w:val="277"/>
        </w:trPr>
        <w:tc>
          <w:tcPr>
            <w:tcW w:w="1439" w:type="pct"/>
            <w:hideMark/>
          </w:tcPr>
          <w:p w:rsidR="004A1A12" w:rsidRDefault="004A1A12" w:rsidP="00AA5295">
            <w:pPr>
              <w:rPr>
                <w:rFonts w:ascii="Times New Roman" w:hAnsi="Times New Roman"/>
                <w:sz w:val="24"/>
                <w:szCs w:val="24"/>
              </w:rPr>
            </w:pPr>
            <w:r>
              <w:rPr>
                <w:rFonts w:ascii="Times New Roman" w:eastAsia="Times New Roman" w:hAnsi="Times New Roman"/>
                <w:sz w:val="24"/>
                <w:szCs w:val="24"/>
              </w:rPr>
              <w:t>Разред</w:t>
            </w:r>
          </w:p>
        </w:tc>
        <w:tc>
          <w:tcPr>
            <w:tcW w:w="3561" w:type="pct"/>
            <w:hideMark/>
          </w:tcPr>
          <w:p w:rsidR="004A1A12" w:rsidRDefault="004A1A12" w:rsidP="00AA5295">
            <w:pPr>
              <w:ind w:firstLine="20"/>
              <w:rPr>
                <w:rFonts w:ascii="Times New Roman" w:hAnsi="Times New Roman"/>
                <w:sz w:val="24"/>
                <w:szCs w:val="24"/>
              </w:rPr>
            </w:pPr>
            <w:r>
              <w:rPr>
                <w:rFonts w:ascii="Times New Roman" w:eastAsia="Times New Roman" w:hAnsi="Times New Roman"/>
                <w:b/>
                <w:sz w:val="24"/>
                <w:szCs w:val="24"/>
              </w:rPr>
              <w:t>Први</w:t>
            </w:r>
          </w:p>
        </w:tc>
      </w:tr>
      <w:tr w:rsidR="004A1A12" w:rsidTr="00AA5295">
        <w:trPr>
          <w:trHeight w:val="300"/>
        </w:trPr>
        <w:tc>
          <w:tcPr>
            <w:tcW w:w="1439" w:type="pct"/>
            <w:hideMark/>
          </w:tcPr>
          <w:p w:rsidR="004A1A12" w:rsidRDefault="004A1A12" w:rsidP="00AA5295">
            <w:pPr>
              <w:rPr>
                <w:rFonts w:ascii="Times New Roman" w:eastAsia="Times New Roman" w:hAnsi="Times New Roman"/>
                <w:sz w:val="24"/>
                <w:szCs w:val="24"/>
              </w:rPr>
            </w:pPr>
            <w:r>
              <w:rPr>
                <w:rFonts w:ascii="Times New Roman" w:eastAsia="Times New Roman" w:hAnsi="Times New Roman"/>
                <w:sz w:val="24"/>
                <w:szCs w:val="24"/>
              </w:rPr>
              <w:t>Годишњи фонд часова</w:t>
            </w:r>
          </w:p>
        </w:tc>
        <w:tc>
          <w:tcPr>
            <w:tcW w:w="3561" w:type="pct"/>
            <w:hideMark/>
          </w:tcPr>
          <w:p w:rsidR="004A1A12" w:rsidRDefault="004A1A12" w:rsidP="00AA5295">
            <w:pPr>
              <w:rPr>
                <w:rFonts w:ascii="Times New Roman" w:eastAsia="Times New Roman" w:hAnsi="Times New Roman"/>
                <w:b/>
                <w:sz w:val="24"/>
                <w:szCs w:val="24"/>
                <w:lang w:val="ru-RU"/>
              </w:rPr>
            </w:pPr>
            <w:r>
              <w:rPr>
                <w:rFonts w:ascii="Times New Roman" w:eastAsia="Times New Roman" w:hAnsi="Times New Roman"/>
                <w:b/>
                <w:sz w:val="24"/>
                <w:szCs w:val="24"/>
                <w:lang w:val="ru-RU"/>
              </w:rPr>
              <w:t xml:space="preserve">37 часова </w:t>
            </w:r>
          </w:p>
        </w:tc>
      </w:tr>
    </w:tbl>
    <w:p w:rsidR="004A1A12" w:rsidRPr="002C41B3" w:rsidRDefault="004A1A12" w:rsidP="004A1A12">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1782"/>
        <w:gridCol w:w="4414"/>
      </w:tblGrid>
      <w:tr w:rsidR="004A1A12" w:rsidTr="00AA5295">
        <w:tc>
          <w:tcPr>
            <w:tcW w:w="174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A1A12" w:rsidRDefault="004A1A12" w:rsidP="00AA5295">
            <w:pPr>
              <w:spacing w:line="240" w:lineRule="auto"/>
              <w:jc w:val="center"/>
              <w:rPr>
                <w:rFonts w:ascii="Times New Roman" w:hAnsi="Times New Roman"/>
                <w:b/>
                <w:sz w:val="24"/>
                <w:szCs w:val="24"/>
                <w:lang w:val="ru-RU"/>
              </w:rPr>
            </w:pPr>
            <w:r>
              <w:rPr>
                <w:rFonts w:ascii="Times New Roman" w:hAnsi="Times New Roman"/>
                <w:b/>
                <w:sz w:val="24"/>
                <w:szCs w:val="24"/>
                <w:lang w:val="ru-RU"/>
              </w:rPr>
              <w:t xml:space="preserve">ИСХОДИ </w:t>
            </w:r>
          </w:p>
          <w:p w:rsidR="004A1A12" w:rsidRPr="00B362CF" w:rsidRDefault="004A1A12" w:rsidP="00AA5295">
            <w:pPr>
              <w:spacing w:line="240" w:lineRule="auto"/>
              <w:jc w:val="center"/>
              <w:rPr>
                <w:rFonts w:ascii="Times New Roman" w:hAnsi="Times New Roman"/>
                <w:sz w:val="24"/>
                <w:szCs w:val="24"/>
                <w:lang w:val="ru-RU"/>
              </w:rPr>
            </w:pPr>
            <w:r w:rsidRPr="00B362CF">
              <w:rPr>
                <w:rFonts w:ascii="Times New Roman" w:hAnsi="Times New Roman"/>
                <w:sz w:val="24"/>
                <w:szCs w:val="24"/>
                <w:lang w:val="ru-RU"/>
              </w:rPr>
              <w:t>На крају модула ученик ће бити у стању да:</w:t>
            </w:r>
          </w:p>
        </w:tc>
        <w:tc>
          <w:tcPr>
            <w:tcW w:w="83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A1A12" w:rsidRDefault="004A1A12" w:rsidP="00AA5295">
            <w:pPr>
              <w:spacing w:line="240" w:lineRule="auto"/>
              <w:jc w:val="center"/>
              <w:rPr>
                <w:rFonts w:ascii="Times New Roman" w:hAnsi="Times New Roman"/>
                <w:b/>
                <w:sz w:val="24"/>
                <w:szCs w:val="24"/>
              </w:rPr>
            </w:pPr>
            <w:r>
              <w:rPr>
                <w:rFonts w:ascii="Times New Roman" w:hAnsi="Times New Roman"/>
                <w:b/>
                <w:sz w:val="24"/>
                <w:szCs w:val="24"/>
              </w:rPr>
              <w:t>МОДУЛИ</w:t>
            </w:r>
          </w:p>
        </w:tc>
        <w:tc>
          <w:tcPr>
            <w:tcW w:w="242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A1A12" w:rsidRPr="00B362CF" w:rsidRDefault="004A1A12" w:rsidP="00AA5295">
            <w:pPr>
              <w:spacing w:line="240" w:lineRule="auto"/>
              <w:jc w:val="center"/>
              <w:rPr>
                <w:rFonts w:ascii="Times New Roman" w:hAnsi="Times New Roman"/>
                <w:b/>
                <w:sz w:val="24"/>
                <w:szCs w:val="24"/>
              </w:rPr>
            </w:pPr>
            <w:r>
              <w:rPr>
                <w:rFonts w:ascii="Times New Roman" w:hAnsi="Times New Roman"/>
                <w:b/>
                <w:sz w:val="24"/>
                <w:szCs w:val="24"/>
              </w:rPr>
              <w:t xml:space="preserve">ТЕМЕ </w:t>
            </w:r>
          </w:p>
        </w:tc>
      </w:tr>
      <w:tr w:rsidR="004A1A12" w:rsidTr="00AA5295">
        <w:tc>
          <w:tcPr>
            <w:tcW w:w="1746" w:type="pct"/>
            <w:tcBorders>
              <w:top w:val="single" w:sz="4" w:space="0" w:color="auto"/>
              <w:left w:val="single" w:sz="4" w:space="0" w:color="auto"/>
              <w:bottom w:val="single" w:sz="4" w:space="0" w:color="auto"/>
              <w:right w:val="single" w:sz="4" w:space="0" w:color="auto"/>
            </w:tcBorders>
          </w:tcPr>
          <w:p w:rsidR="004A1A12" w:rsidRPr="003D0091" w:rsidRDefault="004A1A12" w:rsidP="004A1A12">
            <w:pPr>
              <w:pStyle w:val="ListParagraph"/>
              <w:numPr>
                <w:ilvl w:val="0"/>
                <w:numId w:val="2"/>
              </w:numPr>
              <w:spacing w:line="240" w:lineRule="auto"/>
              <w:ind w:left="227" w:hanging="227"/>
              <w:rPr>
                <w:rFonts w:ascii="Times New Roman" w:eastAsia="Times New Roman" w:hAnsi="Times New Roman"/>
                <w:sz w:val="24"/>
                <w:szCs w:val="24"/>
                <w:lang w:val="ru-RU"/>
              </w:rPr>
            </w:pPr>
            <w:r w:rsidRPr="003D0091">
              <w:rPr>
                <w:rFonts w:ascii="Times New Roman" w:eastAsia="Times New Roman" w:hAnsi="Times New Roman"/>
                <w:sz w:val="24"/>
                <w:szCs w:val="24"/>
                <w:lang w:val="ru-RU"/>
              </w:rPr>
              <w:t>разликује успешан од  неуспешног јавног наступа;</w:t>
            </w:r>
          </w:p>
          <w:p w:rsidR="004A1A12" w:rsidRPr="003D0091" w:rsidRDefault="004A1A12" w:rsidP="004A1A12">
            <w:pPr>
              <w:pStyle w:val="ListParagraph"/>
              <w:numPr>
                <w:ilvl w:val="0"/>
                <w:numId w:val="2"/>
              </w:numPr>
              <w:spacing w:line="240" w:lineRule="auto"/>
              <w:ind w:left="227" w:hanging="227"/>
              <w:rPr>
                <w:rFonts w:ascii="Times New Roman" w:eastAsia="Times New Roman" w:hAnsi="Times New Roman"/>
                <w:sz w:val="24"/>
                <w:szCs w:val="24"/>
                <w:lang w:val="ru-RU"/>
              </w:rPr>
            </w:pPr>
            <w:r w:rsidRPr="003D0091">
              <w:rPr>
                <w:rFonts w:ascii="Times New Roman" w:eastAsia="Times New Roman" w:hAnsi="Times New Roman"/>
                <w:sz w:val="24"/>
                <w:szCs w:val="24"/>
                <w:lang w:val="ru-RU"/>
              </w:rPr>
              <w:t>препознаје говор тела у јавним наступима;</w:t>
            </w:r>
          </w:p>
          <w:p w:rsidR="004A1A12" w:rsidRPr="003D0091" w:rsidRDefault="004A1A12" w:rsidP="004A1A12">
            <w:pPr>
              <w:pStyle w:val="ListParagraph"/>
              <w:numPr>
                <w:ilvl w:val="0"/>
                <w:numId w:val="2"/>
              </w:numPr>
              <w:spacing w:line="240" w:lineRule="auto"/>
              <w:ind w:left="227" w:hanging="227"/>
              <w:rPr>
                <w:rFonts w:ascii="Times New Roman" w:eastAsia="Times New Roman" w:hAnsi="Times New Roman"/>
                <w:sz w:val="24"/>
                <w:szCs w:val="24"/>
                <w:lang w:val="ru-RU"/>
              </w:rPr>
            </w:pPr>
            <w:r w:rsidRPr="003D0091">
              <w:rPr>
                <w:rFonts w:ascii="Times New Roman" w:eastAsia="Times New Roman" w:hAnsi="Times New Roman"/>
                <w:sz w:val="24"/>
                <w:szCs w:val="24"/>
                <w:lang w:val="ru-RU"/>
              </w:rPr>
              <w:t>разматра јавни наступ са становишта утицаја који говорник жели да постигне;</w:t>
            </w:r>
          </w:p>
          <w:p w:rsidR="004A1A12" w:rsidRPr="003D0091" w:rsidRDefault="004A1A12" w:rsidP="004A1A12">
            <w:pPr>
              <w:pStyle w:val="ListParagraph"/>
              <w:numPr>
                <w:ilvl w:val="0"/>
                <w:numId w:val="2"/>
              </w:numPr>
              <w:spacing w:line="240" w:lineRule="auto"/>
              <w:ind w:left="227" w:hanging="227"/>
              <w:rPr>
                <w:rFonts w:ascii="Times New Roman" w:eastAsia="Times New Roman" w:hAnsi="Times New Roman"/>
                <w:sz w:val="24"/>
                <w:szCs w:val="24"/>
                <w:lang w:val="ru-RU"/>
              </w:rPr>
            </w:pPr>
            <w:r w:rsidRPr="003D0091">
              <w:rPr>
                <w:rFonts w:ascii="Times New Roman" w:eastAsia="Times New Roman" w:hAnsi="Times New Roman"/>
                <w:sz w:val="24"/>
                <w:szCs w:val="24"/>
                <w:lang w:val="ru-RU"/>
              </w:rPr>
              <w:t>препознаје елементе манипулације у јавном наступу и критички се према њима поставља;</w:t>
            </w:r>
          </w:p>
          <w:p w:rsidR="004A1A12" w:rsidRPr="003D0091" w:rsidRDefault="004A1A12" w:rsidP="004A1A12">
            <w:pPr>
              <w:pStyle w:val="ListParagraph"/>
              <w:numPr>
                <w:ilvl w:val="0"/>
                <w:numId w:val="2"/>
              </w:numPr>
              <w:spacing w:line="240" w:lineRule="auto"/>
              <w:ind w:left="227" w:hanging="227"/>
              <w:rPr>
                <w:rFonts w:ascii="Times New Roman" w:eastAsia="Times New Roman" w:hAnsi="Times New Roman"/>
                <w:sz w:val="24"/>
                <w:szCs w:val="24"/>
                <w:lang w:val="ru-RU"/>
              </w:rPr>
            </w:pPr>
            <w:r w:rsidRPr="003D0091">
              <w:rPr>
                <w:rFonts w:ascii="Times New Roman" w:eastAsia="Times New Roman" w:hAnsi="Times New Roman"/>
                <w:sz w:val="24"/>
                <w:szCs w:val="24"/>
                <w:lang w:val="ru-RU"/>
              </w:rPr>
              <w:t>демонстрира правила успешног јавног наступа;</w:t>
            </w:r>
          </w:p>
          <w:p w:rsidR="004A1A12" w:rsidRDefault="004A1A12" w:rsidP="00AA5295">
            <w:pPr>
              <w:spacing w:line="240" w:lineRule="auto"/>
              <w:jc w:val="both"/>
              <w:rPr>
                <w:rFonts w:ascii="Times New Roman" w:eastAsia="Times New Roman" w:hAnsi="Times New Roman" w:cs="Times New Roman"/>
                <w:sz w:val="24"/>
                <w:szCs w:val="24"/>
                <w:lang w:val="ru-RU"/>
              </w:rPr>
            </w:pPr>
          </w:p>
        </w:tc>
        <w:tc>
          <w:tcPr>
            <w:tcW w:w="834" w:type="pct"/>
            <w:tcBorders>
              <w:top w:val="single" w:sz="4" w:space="0" w:color="auto"/>
              <w:left w:val="single" w:sz="4" w:space="0" w:color="auto"/>
              <w:bottom w:val="single" w:sz="4" w:space="0" w:color="auto"/>
              <w:right w:val="single" w:sz="4" w:space="0" w:color="auto"/>
            </w:tcBorders>
            <w:vAlign w:val="center"/>
          </w:tcPr>
          <w:p w:rsidR="004A1A12" w:rsidRDefault="004A1A12" w:rsidP="00AA5295">
            <w:pPr>
              <w:spacing w:after="60"/>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ЈАВНИ НАСТУП</w:t>
            </w:r>
          </w:p>
          <w:p w:rsidR="004A1A12" w:rsidRDefault="004A1A12" w:rsidP="00AA5295">
            <w:pPr>
              <w:spacing w:after="60" w:line="240" w:lineRule="auto"/>
              <w:jc w:val="center"/>
              <w:rPr>
                <w:rFonts w:ascii="Times New Roman" w:hAnsi="Times New Roman"/>
                <w:b/>
                <w:sz w:val="24"/>
                <w:szCs w:val="24"/>
              </w:rPr>
            </w:pPr>
          </w:p>
        </w:tc>
        <w:tc>
          <w:tcPr>
            <w:tcW w:w="2420" w:type="pct"/>
            <w:tcBorders>
              <w:top w:val="single" w:sz="4" w:space="0" w:color="auto"/>
              <w:left w:val="single" w:sz="4" w:space="0" w:color="auto"/>
              <w:bottom w:val="single" w:sz="4" w:space="0" w:color="auto"/>
              <w:right w:val="single" w:sz="4" w:space="0" w:color="auto"/>
            </w:tcBorders>
            <w:hideMark/>
          </w:tcPr>
          <w:p w:rsidR="004A1A12" w:rsidRDefault="004A1A12" w:rsidP="00AA5295">
            <w:pPr>
              <w:spacing w:after="60" w:line="240" w:lineRule="auto"/>
              <w:ind w:left="42"/>
              <w:rPr>
                <w:rFonts w:ascii="Times New Roman" w:eastAsia="Times New Roman" w:hAnsi="Times New Roman"/>
                <w:sz w:val="24"/>
                <w:szCs w:val="24"/>
                <w:lang w:val="ru-RU"/>
              </w:rPr>
            </w:pPr>
            <w:r>
              <w:rPr>
                <w:rFonts w:ascii="Times New Roman" w:eastAsia="Times New Roman" w:hAnsi="Times New Roman"/>
                <w:sz w:val="24"/>
                <w:szCs w:val="24"/>
                <w:lang w:val="ru-RU"/>
              </w:rPr>
              <w:t>Увод у програм.</w:t>
            </w:r>
          </w:p>
          <w:p w:rsidR="004A1A12" w:rsidRDefault="004A1A12" w:rsidP="00AA5295">
            <w:pPr>
              <w:spacing w:after="60" w:line="240" w:lineRule="auto"/>
              <w:ind w:left="42"/>
              <w:rPr>
                <w:rFonts w:ascii="Times New Roman" w:eastAsia="Times New Roman" w:hAnsi="Times New Roman"/>
                <w:sz w:val="24"/>
                <w:szCs w:val="24"/>
                <w:lang w:val="ru-RU"/>
              </w:rPr>
            </w:pPr>
            <w:r>
              <w:rPr>
                <w:rFonts w:ascii="Times New Roman" w:eastAsia="Times New Roman" w:hAnsi="Times New Roman"/>
                <w:sz w:val="24"/>
                <w:szCs w:val="24"/>
                <w:lang w:val="ru-RU"/>
              </w:rPr>
              <w:t>Шта јавни наступ чини успешним? Савети за успешан јавни наступ.</w:t>
            </w:r>
          </w:p>
          <w:p w:rsidR="004A1A12" w:rsidRDefault="004A1A12" w:rsidP="00AA5295">
            <w:pPr>
              <w:spacing w:after="60" w:line="240" w:lineRule="auto"/>
              <w:ind w:left="42"/>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Вербална и невербална комуникација у јавним наступима. </w:t>
            </w:r>
          </w:p>
          <w:p w:rsidR="004A1A12" w:rsidRDefault="004A1A12" w:rsidP="00AA5295">
            <w:pPr>
              <w:spacing w:after="60" w:line="240" w:lineRule="auto"/>
              <w:ind w:left="42"/>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Асертивна комуникација. </w:t>
            </w:r>
          </w:p>
          <w:p w:rsidR="004A1A12" w:rsidRDefault="004A1A12" w:rsidP="00AA5295">
            <w:pPr>
              <w:spacing w:after="60" w:line="240" w:lineRule="auto"/>
              <w:ind w:left="42"/>
              <w:rPr>
                <w:rFonts w:ascii="Times New Roman" w:eastAsia="Times New Roman" w:hAnsi="Times New Roman"/>
                <w:sz w:val="24"/>
                <w:szCs w:val="24"/>
                <w:lang w:val="ru-RU"/>
              </w:rPr>
            </w:pPr>
            <w:r>
              <w:rPr>
                <w:rFonts w:ascii="Times New Roman" w:eastAsia="Times New Roman" w:hAnsi="Times New Roman"/>
                <w:sz w:val="24"/>
                <w:szCs w:val="24"/>
                <w:lang w:val="ru-RU"/>
              </w:rPr>
              <w:t>Израз и стил говорника.</w:t>
            </w:r>
          </w:p>
          <w:p w:rsidR="004A1A12" w:rsidRDefault="004A1A12" w:rsidP="00AA5295">
            <w:pPr>
              <w:spacing w:after="60" w:line="240" w:lineRule="auto"/>
              <w:ind w:left="42"/>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Савремене технике у јавним наступима. Ефекат светлости и звука на убедљивост наступа. </w:t>
            </w:r>
          </w:p>
          <w:p w:rsidR="004A1A12" w:rsidRDefault="004A1A12" w:rsidP="00AA5295">
            <w:pPr>
              <w:spacing w:after="60" w:line="240" w:lineRule="auto"/>
              <w:ind w:left="42"/>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Познати говорници данашњице. </w:t>
            </w:r>
          </w:p>
          <w:p w:rsidR="004A1A12" w:rsidRDefault="004A1A12" w:rsidP="00AA5295">
            <w:pPr>
              <w:spacing w:after="60" w:line="240" w:lineRule="auto"/>
              <w:ind w:left="42"/>
              <w:rPr>
                <w:rFonts w:ascii="Times New Roman" w:eastAsia="Times New Roman" w:hAnsi="Times New Roman"/>
                <w:sz w:val="24"/>
                <w:szCs w:val="24"/>
                <w:lang w:val="ru-RU"/>
              </w:rPr>
            </w:pPr>
            <w:r>
              <w:rPr>
                <w:rFonts w:ascii="Times New Roman" w:eastAsia="Times New Roman" w:hAnsi="Times New Roman"/>
                <w:sz w:val="24"/>
                <w:szCs w:val="24"/>
                <w:lang w:val="ru-RU"/>
              </w:rPr>
              <w:t>Јавни наступи у медијима.</w:t>
            </w:r>
          </w:p>
          <w:p w:rsidR="004A1A12" w:rsidRDefault="004A1A12" w:rsidP="00AA5295">
            <w:pPr>
              <w:spacing w:after="60" w:line="240" w:lineRule="auto"/>
              <w:ind w:left="42"/>
              <w:rPr>
                <w:rFonts w:ascii="Times New Roman" w:eastAsia="Times New Roman" w:hAnsi="Times New Roman"/>
                <w:sz w:val="24"/>
                <w:szCs w:val="24"/>
                <w:lang w:val="ru-RU"/>
              </w:rPr>
            </w:pPr>
            <w:r>
              <w:rPr>
                <w:rFonts w:ascii="Times New Roman" w:eastAsia="Times New Roman" w:hAnsi="Times New Roman"/>
                <w:sz w:val="24"/>
                <w:szCs w:val="24"/>
                <w:lang w:val="ru-RU"/>
              </w:rPr>
              <w:t>Моћ утицаја на слушаоце јавног наступа.</w:t>
            </w:r>
          </w:p>
          <w:p w:rsidR="004A1A12" w:rsidRDefault="004A1A12" w:rsidP="00AA5295">
            <w:pPr>
              <w:spacing w:after="60" w:line="240" w:lineRule="auto"/>
              <w:ind w:left="42"/>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Манипулација. Мотивациони говорници. </w:t>
            </w:r>
          </w:p>
          <w:p w:rsidR="004A1A12" w:rsidRDefault="004A1A12" w:rsidP="00AA5295">
            <w:pPr>
              <w:spacing w:after="60" w:line="240" w:lineRule="auto"/>
              <w:ind w:left="42"/>
              <w:rPr>
                <w:rFonts w:ascii="Times New Roman" w:eastAsia="Times New Roman" w:hAnsi="Times New Roman"/>
                <w:sz w:val="24"/>
                <w:szCs w:val="24"/>
                <w:lang w:val="ru-RU"/>
              </w:rPr>
            </w:pPr>
            <w:r>
              <w:rPr>
                <w:rFonts w:ascii="Times New Roman" w:eastAsia="Times New Roman" w:hAnsi="Times New Roman"/>
                <w:sz w:val="24"/>
                <w:szCs w:val="24"/>
                <w:lang w:val="ru-RU"/>
              </w:rPr>
              <w:lastRenderedPageBreak/>
              <w:t>Конфронтирање, сукоб мишљења, заговарање и преговарање у јавним наступима.</w:t>
            </w:r>
          </w:p>
          <w:p w:rsidR="004A1A12" w:rsidRDefault="004A1A12" w:rsidP="00AA5295">
            <w:pPr>
              <w:spacing w:after="60" w:line="240" w:lineRule="auto"/>
              <w:ind w:left="42"/>
              <w:rPr>
                <w:rFonts w:ascii="Times New Roman" w:eastAsia="Times New Roman" w:hAnsi="Times New Roman"/>
                <w:sz w:val="24"/>
                <w:szCs w:val="24"/>
                <w:lang w:val="ru-RU"/>
              </w:rPr>
            </w:pPr>
            <w:r>
              <w:rPr>
                <w:rFonts w:ascii="Times New Roman" w:eastAsia="Times New Roman" w:hAnsi="Times New Roman"/>
                <w:sz w:val="24"/>
                <w:szCs w:val="24"/>
                <w:lang w:val="ru-RU"/>
              </w:rPr>
              <w:t>Јавни наступи некад и сад. Познати говорници у прошлости.</w:t>
            </w:r>
          </w:p>
          <w:p w:rsidR="004A1A12" w:rsidRDefault="004A1A12" w:rsidP="00AA5295">
            <w:pPr>
              <w:spacing w:after="60" w:line="240" w:lineRule="auto"/>
              <w:ind w:left="42"/>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Дикција, естетика и култура у јавним наступима. </w:t>
            </w:r>
          </w:p>
          <w:p w:rsidR="004A1A12" w:rsidRDefault="004A1A12" w:rsidP="00AA5295">
            <w:pPr>
              <w:spacing w:after="60" w:line="240" w:lineRule="auto"/>
              <w:ind w:left="42"/>
              <w:rPr>
                <w:sz w:val="24"/>
                <w:szCs w:val="24"/>
                <w:lang w:val="ru-RU"/>
              </w:rPr>
            </w:pPr>
            <w:r>
              <w:rPr>
                <w:rFonts w:ascii="Times New Roman" w:eastAsia="Times New Roman" w:hAnsi="Times New Roman"/>
                <w:sz w:val="24"/>
                <w:szCs w:val="24"/>
                <w:lang w:val="ru-RU"/>
              </w:rPr>
              <w:t>Трема у јавним наступима и начин њеног превазилажења.</w:t>
            </w:r>
          </w:p>
        </w:tc>
      </w:tr>
      <w:tr w:rsidR="004A1A12" w:rsidTr="00AA5295">
        <w:tc>
          <w:tcPr>
            <w:tcW w:w="1746" w:type="pct"/>
            <w:tcBorders>
              <w:top w:val="single" w:sz="4" w:space="0" w:color="auto"/>
              <w:left w:val="single" w:sz="4" w:space="0" w:color="auto"/>
              <w:bottom w:val="single" w:sz="4" w:space="0" w:color="auto"/>
              <w:right w:val="single" w:sz="4" w:space="0" w:color="auto"/>
            </w:tcBorders>
          </w:tcPr>
          <w:p w:rsidR="004A1A12" w:rsidRPr="003D0091" w:rsidRDefault="004A1A12" w:rsidP="00AA5295">
            <w:pPr>
              <w:pStyle w:val="ListParagraph"/>
              <w:spacing w:line="240" w:lineRule="auto"/>
              <w:ind w:left="227"/>
              <w:jc w:val="both"/>
              <w:rPr>
                <w:rFonts w:ascii="Times New Roman" w:eastAsia="Times New Roman" w:hAnsi="Times New Roman"/>
                <w:sz w:val="24"/>
                <w:szCs w:val="24"/>
                <w:lang w:val="ru-RU"/>
              </w:rPr>
            </w:pPr>
          </w:p>
          <w:p w:rsidR="004A1A12" w:rsidRPr="003D0091" w:rsidRDefault="004A1A12" w:rsidP="004A1A12">
            <w:pPr>
              <w:pStyle w:val="ListParagraph"/>
              <w:numPr>
                <w:ilvl w:val="0"/>
                <w:numId w:val="2"/>
              </w:numPr>
              <w:spacing w:line="240" w:lineRule="auto"/>
              <w:ind w:left="227" w:hanging="227"/>
              <w:rPr>
                <w:rFonts w:ascii="Times New Roman" w:eastAsia="Times New Roman" w:hAnsi="Times New Roman"/>
                <w:sz w:val="24"/>
                <w:szCs w:val="24"/>
                <w:lang w:val="ru-RU"/>
              </w:rPr>
            </w:pPr>
            <w:r w:rsidRPr="003D0091">
              <w:rPr>
                <w:rFonts w:ascii="Times New Roman" w:eastAsia="Times New Roman" w:hAnsi="Times New Roman"/>
                <w:sz w:val="24"/>
                <w:szCs w:val="24"/>
                <w:lang w:val="ru-RU"/>
              </w:rPr>
              <w:t>критички се односи према медијским садржајима, разликује чињенице од интерпретације;</w:t>
            </w:r>
          </w:p>
          <w:p w:rsidR="004A1A12" w:rsidRPr="003D0091" w:rsidRDefault="004A1A12" w:rsidP="004A1A12">
            <w:pPr>
              <w:pStyle w:val="ListParagraph"/>
              <w:numPr>
                <w:ilvl w:val="0"/>
                <w:numId w:val="2"/>
              </w:numPr>
              <w:spacing w:line="240" w:lineRule="auto"/>
              <w:ind w:left="227" w:hanging="227"/>
              <w:rPr>
                <w:rFonts w:ascii="Times New Roman" w:eastAsia="Times New Roman" w:hAnsi="Times New Roman"/>
                <w:sz w:val="24"/>
                <w:szCs w:val="24"/>
                <w:lang w:val="ru-RU"/>
              </w:rPr>
            </w:pPr>
            <w:r w:rsidRPr="003D0091">
              <w:rPr>
                <w:rFonts w:ascii="Times New Roman" w:eastAsia="Times New Roman" w:hAnsi="Times New Roman"/>
                <w:sz w:val="24"/>
                <w:szCs w:val="24"/>
                <w:lang w:val="ru-RU"/>
              </w:rPr>
              <w:t>бира  медијске садржаје  руководећи се њиховим квалитетом и сопственим потребама;</w:t>
            </w:r>
          </w:p>
          <w:p w:rsidR="004A1A12" w:rsidRPr="003D0091" w:rsidRDefault="004A1A12" w:rsidP="004A1A12">
            <w:pPr>
              <w:pStyle w:val="ListParagraph"/>
              <w:numPr>
                <w:ilvl w:val="0"/>
                <w:numId w:val="2"/>
              </w:numPr>
              <w:spacing w:line="240" w:lineRule="auto"/>
              <w:ind w:left="227" w:hanging="227"/>
              <w:rPr>
                <w:rFonts w:ascii="Times New Roman" w:eastAsia="Times New Roman" w:hAnsi="Times New Roman"/>
                <w:sz w:val="24"/>
                <w:szCs w:val="24"/>
                <w:lang w:val="ru-RU"/>
              </w:rPr>
            </w:pPr>
            <w:r w:rsidRPr="003D0091">
              <w:rPr>
                <w:rFonts w:ascii="Times New Roman" w:eastAsia="Times New Roman" w:hAnsi="Times New Roman"/>
                <w:sz w:val="24"/>
                <w:szCs w:val="24"/>
                <w:lang w:val="ru-RU"/>
              </w:rPr>
              <w:t xml:space="preserve">изражава негативан став према препознатим  примерима медијске некултуре и злопупотребе  медија; </w:t>
            </w:r>
          </w:p>
          <w:p w:rsidR="004A1A12" w:rsidRPr="003D0091" w:rsidRDefault="004A1A12" w:rsidP="004A1A12">
            <w:pPr>
              <w:pStyle w:val="ListParagraph"/>
              <w:numPr>
                <w:ilvl w:val="0"/>
                <w:numId w:val="2"/>
              </w:numPr>
              <w:spacing w:line="240" w:lineRule="auto"/>
              <w:ind w:left="227" w:hanging="227"/>
              <w:rPr>
                <w:rFonts w:ascii="Times New Roman" w:eastAsia="Times New Roman" w:hAnsi="Times New Roman"/>
                <w:sz w:val="24"/>
                <w:szCs w:val="24"/>
                <w:lang w:val="ru-RU"/>
              </w:rPr>
            </w:pPr>
            <w:r w:rsidRPr="003D0091">
              <w:rPr>
                <w:rFonts w:ascii="Times New Roman" w:eastAsia="Times New Roman" w:hAnsi="Times New Roman"/>
                <w:sz w:val="24"/>
                <w:szCs w:val="24"/>
                <w:lang w:val="ru-RU"/>
              </w:rPr>
              <w:t>одговорно креира и шаље поруке посредством медија;</w:t>
            </w:r>
          </w:p>
          <w:p w:rsidR="004A1A12" w:rsidRPr="003D0091" w:rsidRDefault="004A1A12" w:rsidP="004A1A12">
            <w:pPr>
              <w:pStyle w:val="ListParagraph"/>
              <w:numPr>
                <w:ilvl w:val="0"/>
                <w:numId w:val="2"/>
              </w:numPr>
              <w:spacing w:line="240" w:lineRule="auto"/>
              <w:ind w:left="227" w:hanging="227"/>
              <w:rPr>
                <w:rFonts w:ascii="Times New Roman" w:eastAsia="Times New Roman" w:hAnsi="Times New Roman"/>
                <w:sz w:val="24"/>
                <w:szCs w:val="24"/>
                <w:lang w:val="ru-RU"/>
              </w:rPr>
            </w:pPr>
            <w:r w:rsidRPr="003D0091">
              <w:rPr>
                <w:rFonts w:ascii="Times New Roman" w:eastAsia="Times New Roman" w:hAnsi="Times New Roman"/>
                <w:sz w:val="24"/>
                <w:szCs w:val="24"/>
                <w:lang w:val="ru-RU"/>
              </w:rPr>
              <w:t>препозна примере угрожавања  права  на  слободу говора и примере угрожавања приватности људи;</w:t>
            </w:r>
          </w:p>
          <w:p w:rsidR="004A1A12" w:rsidRPr="003D0091" w:rsidRDefault="004A1A12" w:rsidP="004A1A12">
            <w:pPr>
              <w:pStyle w:val="ListParagraph"/>
              <w:numPr>
                <w:ilvl w:val="0"/>
                <w:numId w:val="2"/>
              </w:numPr>
              <w:spacing w:line="240" w:lineRule="auto"/>
              <w:ind w:left="227" w:hanging="227"/>
              <w:rPr>
                <w:rFonts w:ascii="Times New Roman" w:eastAsia="Times New Roman" w:hAnsi="Times New Roman"/>
                <w:sz w:val="24"/>
                <w:szCs w:val="24"/>
                <w:lang w:val="ru-RU"/>
              </w:rPr>
            </w:pPr>
            <w:r w:rsidRPr="003D0091">
              <w:rPr>
                <w:rFonts w:ascii="Times New Roman" w:eastAsia="Times New Roman" w:hAnsi="Times New Roman"/>
                <w:sz w:val="24"/>
                <w:szCs w:val="24"/>
                <w:lang w:val="ru-RU"/>
              </w:rPr>
              <w:t>разликује  моћи и ограничења различитих медија;</w:t>
            </w:r>
          </w:p>
          <w:p w:rsidR="004A1A12" w:rsidRPr="003D0091" w:rsidRDefault="004A1A12" w:rsidP="004A1A12">
            <w:pPr>
              <w:pStyle w:val="ListParagraph"/>
              <w:numPr>
                <w:ilvl w:val="0"/>
                <w:numId w:val="2"/>
              </w:numPr>
              <w:spacing w:line="240" w:lineRule="auto"/>
              <w:ind w:left="227" w:hanging="227"/>
              <w:rPr>
                <w:rFonts w:ascii="Times New Roman" w:eastAsia="Times New Roman" w:hAnsi="Times New Roman"/>
                <w:sz w:val="24"/>
                <w:szCs w:val="24"/>
                <w:lang w:val="ru-RU"/>
              </w:rPr>
            </w:pPr>
            <w:r w:rsidRPr="003D0091">
              <w:rPr>
                <w:rFonts w:ascii="Times New Roman" w:eastAsia="Times New Roman" w:hAnsi="Times New Roman"/>
                <w:sz w:val="24"/>
                <w:szCs w:val="24"/>
                <w:lang w:val="ru-RU"/>
              </w:rPr>
              <w:t>предвиђа даљи развој медија, његове предности и опасности;</w:t>
            </w:r>
          </w:p>
        </w:tc>
        <w:tc>
          <w:tcPr>
            <w:tcW w:w="834" w:type="pct"/>
            <w:tcBorders>
              <w:top w:val="single" w:sz="4" w:space="0" w:color="auto"/>
              <w:left w:val="single" w:sz="4" w:space="0" w:color="auto"/>
              <w:bottom w:val="single" w:sz="4" w:space="0" w:color="auto"/>
              <w:right w:val="single" w:sz="4" w:space="0" w:color="auto"/>
            </w:tcBorders>
            <w:vAlign w:val="center"/>
          </w:tcPr>
          <w:p w:rsidR="004A1A12" w:rsidRDefault="004A1A12" w:rsidP="00AA5295">
            <w:pPr>
              <w:spacing w:after="60"/>
              <w:jc w:val="center"/>
              <w:rPr>
                <w:rFonts w:ascii="Times New Roman" w:eastAsia="Times New Roman" w:hAnsi="Times New Roman"/>
                <w:b/>
                <w:sz w:val="24"/>
                <w:szCs w:val="24"/>
              </w:rPr>
            </w:pPr>
            <w:r>
              <w:rPr>
                <w:rFonts w:ascii="Times New Roman" w:eastAsia="Times New Roman" w:hAnsi="Times New Roman"/>
                <w:b/>
                <w:sz w:val="24"/>
                <w:szCs w:val="24"/>
              </w:rPr>
              <w:t>КРЕАТОРИ И ПРИМАОЦИ МЕДИЈСКИХ ПОРУКА</w:t>
            </w:r>
          </w:p>
          <w:p w:rsidR="004A1A12" w:rsidRDefault="004A1A12" w:rsidP="00AA5295">
            <w:pPr>
              <w:spacing w:after="60" w:line="240" w:lineRule="auto"/>
              <w:jc w:val="center"/>
              <w:rPr>
                <w:rFonts w:ascii="Times New Roman" w:hAnsi="Times New Roman"/>
                <w:b/>
                <w:sz w:val="24"/>
                <w:szCs w:val="24"/>
              </w:rPr>
            </w:pPr>
          </w:p>
        </w:tc>
        <w:tc>
          <w:tcPr>
            <w:tcW w:w="2420" w:type="pct"/>
            <w:tcBorders>
              <w:top w:val="single" w:sz="4" w:space="0" w:color="auto"/>
              <w:left w:val="single" w:sz="4" w:space="0" w:color="auto"/>
              <w:bottom w:val="single" w:sz="4" w:space="0" w:color="auto"/>
              <w:right w:val="single" w:sz="4" w:space="0" w:color="auto"/>
            </w:tcBorders>
            <w:hideMark/>
          </w:tcPr>
          <w:p w:rsidR="004A1A12" w:rsidRDefault="004A1A12" w:rsidP="00AA5295">
            <w:pPr>
              <w:spacing w:after="6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Медији као средство информисања, образовања, забаве, ширења културе, манипулације.</w:t>
            </w:r>
          </w:p>
          <w:p w:rsidR="004A1A12" w:rsidRDefault="004A1A12" w:rsidP="00AA5295">
            <w:pPr>
              <w:spacing w:after="6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Представљање деце и младих у медијима, њихова употреба и злоупотреба. </w:t>
            </w:r>
          </w:p>
          <w:p w:rsidR="004A1A12" w:rsidRDefault="004A1A12" w:rsidP="00AA5295">
            <w:pPr>
              <w:spacing w:after="6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Медијске поруке. Стереотипи. Дискриминација. Лажне вести. Манипулација.</w:t>
            </w:r>
          </w:p>
          <w:p w:rsidR="004A1A12" w:rsidRDefault="004A1A12" w:rsidP="00AA5295">
            <w:pPr>
              <w:spacing w:after="6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Сензационализам у медијима. Угрожавање приватности људи ради добијања ексклузивних вести.  Култура и некултура у медијима. </w:t>
            </w:r>
          </w:p>
          <w:p w:rsidR="004A1A12" w:rsidRDefault="004A1A12" w:rsidP="00AA5295">
            <w:pPr>
              <w:spacing w:after="6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Говор мржње у медијима.</w:t>
            </w:r>
          </w:p>
          <w:p w:rsidR="004A1A12" w:rsidRDefault="004A1A12" w:rsidP="00AA5295">
            <w:pPr>
              <w:spacing w:after="6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Слобода говора – употреба и злоупотреба, законска регулатива.</w:t>
            </w:r>
          </w:p>
          <w:p w:rsidR="004A1A12" w:rsidRDefault="004A1A12" w:rsidP="00AA5295">
            <w:pPr>
              <w:spacing w:after="6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Креирање медијског садржаја. Одговорност и моралност. </w:t>
            </w:r>
          </w:p>
          <w:p w:rsidR="004A1A12" w:rsidRDefault="004A1A12" w:rsidP="00AA5295">
            <w:pPr>
              <w:spacing w:after="60" w:line="240" w:lineRule="auto"/>
              <w:rPr>
                <w:rFonts w:ascii="Times New Roman" w:eastAsia="Times New Roman" w:hAnsi="Times New Roman"/>
                <w:color w:val="auto"/>
                <w:sz w:val="24"/>
                <w:szCs w:val="24"/>
                <w:lang w:val="ru-RU"/>
              </w:rPr>
            </w:pPr>
            <w:r>
              <w:rPr>
                <w:rFonts w:ascii="Times New Roman" w:eastAsia="Times New Roman" w:hAnsi="Times New Roman"/>
                <w:color w:val="auto"/>
                <w:sz w:val="24"/>
                <w:szCs w:val="24"/>
                <w:lang w:val="ru-RU"/>
              </w:rPr>
              <w:t xml:space="preserve">Моћ утицаја  и ограничења различитих медија. </w:t>
            </w:r>
          </w:p>
          <w:p w:rsidR="004A1A12" w:rsidRDefault="004A1A12" w:rsidP="00AA5295">
            <w:pPr>
              <w:spacing w:after="60" w:line="240" w:lineRule="auto"/>
              <w:rPr>
                <w:rFonts w:ascii="Times New Roman" w:eastAsia="Times New Roman" w:hAnsi="Times New Roman"/>
                <w:sz w:val="24"/>
                <w:szCs w:val="24"/>
              </w:rPr>
            </w:pPr>
            <w:r>
              <w:rPr>
                <w:rFonts w:ascii="Times New Roman" w:eastAsia="Times New Roman" w:hAnsi="Times New Roman"/>
                <w:sz w:val="24"/>
                <w:szCs w:val="24"/>
              </w:rPr>
              <w:t xml:space="preserve">Медији – фактор формирања или праћења укуса јавности? </w:t>
            </w:r>
          </w:p>
          <w:p w:rsidR="004A1A12" w:rsidRDefault="004A1A12" w:rsidP="00AA5295">
            <w:pPr>
              <w:spacing w:after="60" w:line="240" w:lineRule="auto"/>
              <w:rPr>
                <w:rFonts w:ascii="Times New Roman" w:eastAsia="Times New Roman" w:hAnsi="Times New Roman"/>
                <w:sz w:val="24"/>
                <w:szCs w:val="24"/>
              </w:rPr>
            </w:pPr>
            <w:r>
              <w:rPr>
                <w:rFonts w:ascii="Times New Roman" w:eastAsia="Times New Roman" w:hAnsi="Times New Roman"/>
                <w:sz w:val="24"/>
                <w:szCs w:val="24"/>
              </w:rPr>
              <w:t>Будућност медија.</w:t>
            </w:r>
          </w:p>
        </w:tc>
      </w:tr>
      <w:tr w:rsidR="004A1A12" w:rsidTr="00AA5295">
        <w:tc>
          <w:tcPr>
            <w:tcW w:w="1746" w:type="pct"/>
            <w:tcBorders>
              <w:top w:val="single" w:sz="4" w:space="0" w:color="auto"/>
              <w:left w:val="single" w:sz="4" w:space="0" w:color="auto"/>
              <w:bottom w:val="single" w:sz="4" w:space="0" w:color="auto"/>
              <w:right w:val="single" w:sz="4" w:space="0" w:color="auto"/>
            </w:tcBorders>
          </w:tcPr>
          <w:p w:rsidR="004A1A12" w:rsidRPr="003D0091" w:rsidRDefault="004A1A12" w:rsidP="004A1A12">
            <w:pPr>
              <w:pStyle w:val="ListParagraph"/>
              <w:numPr>
                <w:ilvl w:val="0"/>
                <w:numId w:val="2"/>
              </w:numPr>
              <w:spacing w:line="240" w:lineRule="auto"/>
              <w:ind w:left="227" w:hanging="227"/>
              <w:rPr>
                <w:rFonts w:ascii="Times New Roman" w:eastAsia="Times New Roman" w:hAnsi="Times New Roman"/>
                <w:sz w:val="24"/>
                <w:szCs w:val="24"/>
                <w:lang w:val="ru-RU"/>
              </w:rPr>
            </w:pPr>
            <w:r w:rsidRPr="003D0091">
              <w:rPr>
                <w:rFonts w:ascii="Times New Roman" w:eastAsia="Times New Roman" w:hAnsi="Times New Roman"/>
                <w:sz w:val="24"/>
                <w:szCs w:val="24"/>
                <w:lang w:val="ru-RU"/>
              </w:rPr>
              <w:t>упореди различите вредносне категорије, одабере прихватљиву и образложи избор;</w:t>
            </w:r>
          </w:p>
          <w:p w:rsidR="004A1A12" w:rsidRPr="003D0091" w:rsidRDefault="004A1A12" w:rsidP="004A1A12">
            <w:pPr>
              <w:pStyle w:val="ListParagraph"/>
              <w:numPr>
                <w:ilvl w:val="0"/>
                <w:numId w:val="2"/>
              </w:numPr>
              <w:spacing w:line="240" w:lineRule="auto"/>
              <w:ind w:left="227" w:hanging="227"/>
              <w:rPr>
                <w:rFonts w:ascii="Times New Roman" w:eastAsia="Times New Roman" w:hAnsi="Times New Roman"/>
                <w:sz w:val="24"/>
                <w:szCs w:val="24"/>
                <w:lang w:val="ru-RU"/>
              </w:rPr>
            </w:pPr>
            <w:r w:rsidRPr="003D0091">
              <w:rPr>
                <w:rFonts w:ascii="Times New Roman" w:eastAsia="Times New Roman" w:hAnsi="Times New Roman"/>
                <w:sz w:val="24"/>
                <w:szCs w:val="24"/>
                <w:lang w:val="ru-RU"/>
              </w:rPr>
              <w:t xml:space="preserve">издвоји комерцијалне </w:t>
            </w:r>
            <w:r w:rsidRPr="003D0091">
              <w:rPr>
                <w:rFonts w:ascii="Times New Roman" w:eastAsia="Times New Roman" w:hAnsi="Times New Roman"/>
                <w:sz w:val="24"/>
                <w:szCs w:val="24"/>
                <w:lang w:val="ru-RU"/>
              </w:rPr>
              <w:lastRenderedPageBreak/>
              <w:t>садржаје који обликују ставове/вредности, препозна скривена значења и критички их испита упоређујући их са другим изворима;</w:t>
            </w:r>
          </w:p>
          <w:p w:rsidR="004A1A12" w:rsidRPr="003D0091" w:rsidRDefault="004A1A12" w:rsidP="004A1A12">
            <w:pPr>
              <w:pStyle w:val="ListParagraph"/>
              <w:numPr>
                <w:ilvl w:val="0"/>
                <w:numId w:val="2"/>
              </w:numPr>
              <w:spacing w:line="240" w:lineRule="auto"/>
              <w:ind w:left="227" w:hanging="227"/>
              <w:rPr>
                <w:rFonts w:ascii="Times New Roman" w:eastAsia="Times New Roman" w:hAnsi="Times New Roman"/>
                <w:sz w:val="24"/>
                <w:szCs w:val="24"/>
                <w:lang w:val="ru-RU"/>
              </w:rPr>
            </w:pPr>
            <w:r w:rsidRPr="003D0091">
              <w:rPr>
                <w:rFonts w:ascii="Times New Roman" w:eastAsia="Times New Roman" w:hAnsi="Times New Roman"/>
                <w:sz w:val="24"/>
                <w:szCs w:val="24"/>
                <w:lang w:val="ru-RU"/>
              </w:rPr>
              <w:t>вреднује културне догађаје, самостално из одабира и посећује.</w:t>
            </w:r>
          </w:p>
          <w:p w:rsidR="004A1A12" w:rsidRPr="003D0091" w:rsidRDefault="004A1A12" w:rsidP="00AA5295">
            <w:pPr>
              <w:pStyle w:val="ListParagraph"/>
              <w:spacing w:line="240" w:lineRule="auto"/>
              <w:ind w:left="227"/>
              <w:jc w:val="both"/>
              <w:rPr>
                <w:rFonts w:ascii="Times New Roman" w:eastAsia="Times New Roman" w:hAnsi="Times New Roman"/>
                <w:sz w:val="24"/>
                <w:szCs w:val="24"/>
                <w:lang w:val="en-US"/>
              </w:rPr>
            </w:pPr>
          </w:p>
          <w:p w:rsidR="004A1A12" w:rsidRPr="003D0091" w:rsidRDefault="004A1A12" w:rsidP="00AA5295">
            <w:pPr>
              <w:pStyle w:val="ListParagraph"/>
              <w:spacing w:line="240" w:lineRule="auto"/>
              <w:ind w:left="227"/>
              <w:jc w:val="both"/>
              <w:rPr>
                <w:rFonts w:ascii="Times New Roman" w:eastAsia="Times New Roman" w:hAnsi="Times New Roman"/>
                <w:sz w:val="24"/>
                <w:szCs w:val="24"/>
                <w:lang w:val="en-US"/>
              </w:rPr>
            </w:pPr>
          </w:p>
          <w:p w:rsidR="004A1A12" w:rsidRPr="003D0091" w:rsidRDefault="004A1A12" w:rsidP="00AA5295">
            <w:pPr>
              <w:pStyle w:val="ListParagraph"/>
              <w:spacing w:line="240" w:lineRule="auto"/>
              <w:ind w:left="227"/>
              <w:jc w:val="both"/>
              <w:rPr>
                <w:rFonts w:ascii="Times New Roman" w:eastAsia="Times New Roman" w:hAnsi="Times New Roman"/>
                <w:sz w:val="24"/>
                <w:szCs w:val="24"/>
                <w:lang w:val="en-US"/>
              </w:rPr>
            </w:pPr>
          </w:p>
          <w:p w:rsidR="004A1A12" w:rsidRPr="003D0091" w:rsidRDefault="004A1A12" w:rsidP="00AA5295">
            <w:pPr>
              <w:pStyle w:val="ListParagraph"/>
              <w:spacing w:line="240" w:lineRule="auto"/>
              <w:ind w:left="227"/>
              <w:jc w:val="both"/>
              <w:rPr>
                <w:rFonts w:ascii="Times New Roman" w:eastAsia="Times New Roman" w:hAnsi="Times New Roman"/>
                <w:sz w:val="24"/>
                <w:szCs w:val="24"/>
                <w:lang w:val="en-US"/>
              </w:rPr>
            </w:pPr>
          </w:p>
          <w:p w:rsidR="004A1A12" w:rsidRPr="003D0091" w:rsidRDefault="004A1A12" w:rsidP="00AA5295">
            <w:pPr>
              <w:pStyle w:val="ListParagraph"/>
              <w:spacing w:line="240" w:lineRule="auto"/>
              <w:ind w:left="227"/>
              <w:jc w:val="both"/>
              <w:rPr>
                <w:rFonts w:ascii="Times New Roman" w:eastAsia="Times New Roman" w:hAnsi="Times New Roman"/>
                <w:sz w:val="24"/>
                <w:szCs w:val="24"/>
                <w:lang w:val="en-US"/>
              </w:rPr>
            </w:pPr>
          </w:p>
          <w:p w:rsidR="004A1A12" w:rsidRDefault="004A1A12" w:rsidP="00AA5295">
            <w:pPr>
              <w:spacing w:line="240" w:lineRule="auto"/>
              <w:jc w:val="both"/>
              <w:rPr>
                <w:rFonts w:ascii="Times New Roman" w:eastAsia="Times New Roman" w:hAnsi="Times New Roman"/>
                <w:sz w:val="24"/>
                <w:szCs w:val="24"/>
              </w:rPr>
            </w:pPr>
          </w:p>
          <w:p w:rsidR="004A1A12" w:rsidRDefault="004A1A12" w:rsidP="00AA5295">
            <w:pPr>
              <w:spacing w:line="240" w:lineRule="auto"/>
              <w:jc w:val="both"/>
              <w:rPr>
                <w:rFonts w:ascii="Times New Roman" w:eastAsia="Times New Roman" w:hAnsi="Times New Roman"/>
                <w:sz w:val="24"/>
                <w:szCs w:val="24"/>
              </w:rPr>
            </w:pPr>
          </w:p>
        </w:tc>
        <w:tc>
          <w:tcPr>
            <w:tcW w:w="834" w:type="pct"/>
            <w:tcBorders>
              <w:top w:val="single" w:sz="4" w:space="0" w:color="auto"/>
              <w:left w:val="single" w:sz="4" w:space="0" w:color="auto"/>
              <w:bottom w:val="single" w:sz="4" w:space="0" w:color="auto"/>
              <w:right w:val="single" w:sz="4" w:space="0" w:color="auto"/>
            </w:tcBorders>
            <w:vAlign w:val="center"/>
            <w:hideMark/>
          </w:tcPr>
          <w:p w:rsidR="004A1A12" w:rsidRDefault="004A1A12" w:rsidP="00AA5295">
            <w:pPr>
              <w:spacing w:after="60"/>
              <w:jc w:val="center"/>
              <w:rPr>
                <w:rFonts w:ascii="Times New Roman" w:hAnsi="Times New Roman"/>
                <w:b/>
                <w:sz w:val="24"/>
              </w:rPr>
            </w:pPr>
            <w:r>
              <w:rPr>
                <w:rFonts w:ascii="Times New Roman" w:hAnsi="Times New Roman"/>
                <w:b/>
                <w:sz w:val="24"/>
              </w:rPr>
              <w:lastRenderedPageBreak/>
              <w:t>ВРЕДНОСТИ</w:t>
            </w:r>
          </w:p>
        </w:tc>
        <w:tc>
          <w:tcPr>
            <w:tcW w:w="2420" w:type="pct"/>
            <w:tcBorders>
              <w:top w:val="single" w:sz="4" w:space="0" w:color="auto"/>
              <w:left w:val="single" w:sz="4" w:space="0" w:color="auto"/>
              <w:bottom w:val="single" w:sz="4" w:space="0" w:color="auto"/>
              <w:right w:val="single" w:sz="4" w:space="0" w:color="auto"/>
            </w:tcBorders>
            <w:hideMark/>
          </w:tcPr>
          <w:p w:rsidR="004A1A12" w:rsidRDefault="004A1A12" w:rsidP="00AA5295">
            <w:pPr>
              <w:spacing w:after="60" w:line="240" w:lineRule="auto"/>
              <w:rPr>
                <w:rFonts w:ascii="Times New Roman" w:hAnsi="Times New Roman"/>
                <w:sz w:val="24"/>
              </w:rPr>
            </w:pPr>
            <w:r>
              <w:rPr>
                <w:rFonts w:ascii="Times New Roman" w:hAnsi="Times New Roman"/>
                <w:sz w:val="24"/>
              </w:rPr>
              <w:t xml:space="preserve">Шта означава култура: начин облачења људи, обичаје, породични живот, обрасце провођења слободног времена, начине рада и стварања, религијске обреде? Примери друштва/културе: британско, </w:t>
            </w:r>
            <w:r>
              <w:rPr>
                <w:rFonts w:ascii="Times New Roman" w:hAnsi="Times New Roman"/>
                <w:sz w:val="24"/>
              </w:rPr>
              <w:lastRenderedPageBreak/>
              <w:t>немачко, јапанско, латиноамеричко...</w:t>
            </w:r>
          </w:p>
          <w:p w:rsidR="004A1A12" w:rsidRDefault="004A1A12" w:rsidP="00AA5295">
            <w:pPr>
              <w:spacing w:after="60" w:line="240" w:lineRule="auto"/>
              <w:rPr>
                <w:rFonts w:ascii="Times New Roman" w:hAnsi="Times New Roman"/>
                <w:sz w:val="24"/>
              </w:rPr>
            </w:pPr>
            <w:r>
              <w:rPr>
                <w:rFonts w:ascii="Times New Roman" w:hAnsi="Times New Roman"/>
                <w:sz w:val="24"/>
              </w:rPr>
              <w:t>Вредности и вредносни судови(добро – лоше; добро – зло; лепо – ружно; свето – световно; корисно – штетно; пријатно – непријатно; тачно – нетачно; успешно – неуспешно; истинито – лажно; пристојно – непристојно; уметничко – неуметничко.</w:t>
            </w:r>
          </w:p>
          <w:p w:rsidR="004A1A12" w:rsidRDefault="004A1A12" w:rsidP="00AA5295">
            <w:pPr>
              <w:spacing w:after="6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Комерцијални садржаји у различитим медијима (рекламе, скривене поруке, поруке које су намењене емоцијама, пласирање робе, садржаја, стилова живота, идеја), скривене поруке у свакодневном животу; вредновање порука уз помоћ различитих извора.</w:t>
            </w:r>
          </w:p>
          <w:p w:rsidR="004A1A12" w:rsidRDefault="004A1A12" w:rsidP="00AA5295">
            <w:pPr>
              <w:spacing w:after="6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Вредности у култури. Кич и шунд, са становишта ученика. </w:t>
            </w:r>
          </w:p>
        </w:tc>
      </w:tr>
    </w:tbl>
    <w:p w:rsidR="004A1A12" w:rsidRDefault="004A1A12" w:rsidP="004A1A12">
      <w:pPr>
        <w:rPr>
          <w:rFonts w:ascii="Times New Roman" w:eastAsia="Times New Roman" w:hAnsi="Times New Roman"/>
          <w:sz w:val="24"/>
          <w:szCs w:val="24"/>
          <w:lang w:val="ru-RU"/>
        </w:rPr>
      </w:pPr>
      <w:r>
        <w:rPr>
          <w:rFonts w:ascii="Times New Roman" w:eastAsia="Times New Roman" w:hAnsi="Times New Roman"/>
          <w:b/>
          <w:sz w:val="24"/>
          <w:szCs w:val="24"/>
          <w:lang w:val="ru-RU"/>
        </w:rPr>
        <w:lastRenderedPageBreak/>
        <w:t>Кључни појмови</w:t>
      </w:r>
      <w:r>
        <w:rPr>
          <w:rFonts w:ascii="Times New Roman" w:eastAsia="Times New Roman" w:hAnsi="Times New Roman"/>
          <w:sz w:val="24"/>
          <w:szCs w:val="24"/>
          <w:lang w:val="ru-RU"/>
        </w:rPr>
        <w:t>: јавни наступ, медији и медијске поруке, манипулација, вредности.</w:t>
      </w:r>
    </w:p>
    <w:p w:rsidR="004A1A12" w:rsidRDefault="004A1A12" w:rsidP="004A1A12">
      <w:pPr>
        <w:jc w:val="both"/>
        <w:rPr>
          <w:rFonts w:ascii="Times New Roman" w:eastAsia="Times New Roman" w:hAnsi="Times New Roman"/>
          <w:i/>
          <w:sz w:val="24"/>
          <w:szCs w:val="24"/>
          <w:lang w:val="ru-RU"/>
        </w:rPr>
      </w:pPr>
      <w:r>
        <w:rPr>
          <w:rFonts w:ascii="Times New Roman" w:eastAsia="Times New Roman" w:hAnsi="Times New Roman"/>
          <w:b/>
          <w:sz w:val="24"/>
          <w:szCs w:val="24"/>
          <w:lang w:val="ru-RU"/>
        </w:rPr>
        <w:t xml:space="preserve">Корелација: </w:t>
      </w:r>
      <w:r>
        <w:rPr>
          <w:rFonts w:ascii="Times New Roman" w:eastAsia="Times New Roman" w:hAnsi="Times New Roman"/>
          <w:i/>
          <w:sz w:val="24"/>
          <w:szCs w:val="24"/>
          <w:lang w:val="ru-RU"/>
        </w:rPr>
        <w:t xml:space="preserve">српски језик и књижевност, страни језик, латински језик, историја, рачунарство и информатика,појединац, група и друштво, уметност и дизајн, образовање за одрживи развој. </w:t>
      </w:r>
    </w:p>
    <w:p w:rsidR="004A1A12" w:rsidRDefault="004A1A12" w:rsidP="004A1A12">
      <w:pPr>
        <w:rPr>
          <w:rFonts w:ascii="Times New Roman" w:hAnsi="Times New Roman"/>
          <w:b/>
          <w:sz w:val="28"/>
          <w:szCs w:val="28"/>
          <w:lang w:val="ru-RU"/>
        </w:rPr>
      </w:pPr>
    </w:p>
    <w:p w:rsidR="004A1A12" w:rsidRDefault="004A1A12" w:rsidP="004A1A12">
      <w:pPr>
        <w:jc w:val="center"/>
        <w:rPr>
          <w:rFonts w:ascii="Times New Roman" w:hAnsi="Times New Roman"/>
          <w:b/>
          <w:sz w:val="24"/>
          <w:szCs w:val="24"/>
          <w:lang w:val="ru-RU"/>
        </w:rPr>
      </w:pPr>
      <w:r>
        <w:rPr>
          <w:rFonts w:ascii="Times New Roman" w:hAnsi="Times New Roman"/>
          <w:b/>
          <w:sz w:val="24"/>
          <w:szCs w:val="24"/>
          <w:lang w:val="ru-RU"/>
        </w:rPr>
        <w:t xml:space="preserve">УПУТСТВО ЗА МЕТОДИЧКО-ДИДАКТИЧКО ОСТВАРИВАЊЕ ПРОГРАМА </w:t>
      </w:r>
    </w:p>
    <w:p w:rsidR="004A1A12" w:rsidRDefault="004A1A12" w:rsidP="004A1A12">
      <w:pPr>
        <w:jc w:val="both"/>
        <w:rPr>
          <w:rFonts w:ascii="Times New Roman" w:hAnsi="Times New Roman"/>
          <w:sz w:val="24"/>
          <w:szCs w:val="24"/>
        </w:rPr>
      </w:pPr>
    </w:p>
    <w:p w:rsidR="004A1A12" w:rsidRDefault="004A1A12" w:rsidP="004A1A12">
      <w:pPr>
        <w:spacing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Изборни програм </w:t>
      </w:r>
      <w:r>
        <w:rPr>
          <w:rFonts w:ascii="Times New Roman" w:hAnsi="Times New Roman"/>
          <w:i/>
          <w:color w:val="auto"/>
          <w:sz w:val="24"/>
        </w:rPr>
        <w:t>језик,</w:t>
      </w:r>
      <w:r>
        <w:rPr>
          <w:rFonts w:ascii="Times New Roman" w:eastAsia="Times New Roman" w:hAnsi="Times New Roman"/>
          <w:i/>
          <w:color w:val="auto"/>
          <w:sz w:val="24"/>
          <w:szCs w:val="24"/>
        </w:rPr>
        <w:t xml:space="preserve"> медиј</w:t>
      </w:r>
      <w:r>
        <w:rPr>
          <w:rFonts w:ascii="Times New Roman" w:hAnsi="Times New Roman"/>
          <w:i/>
          <w:color w:val="auto"/>
          <w:sz w:val="24"/>
        </w:rPr>
        <w:t>и,</w:t>
      </w:r>
      <w:r>
        <w:rPr>
          <w:rFonts w:ascii="Times New Roman" w:eastAsia="Times New Roman" w:hAnsi="Times New Roman"/>
          <w:i/>
          <w:color w:val="auto"/>
          <w:sz w:val="24"/>
          <w:szCs w:val="24"/>
        </w:rPr>
        <w:t xml:space="preserve"> култура</w:t>
      </w:r>
      <w:r>
        <w:rPr>
          <w:rFonts w:ascii="Times New Roman" w:hAnsi="Times New Roman"/>
          <w:sz w:val="24"/>
          <w:szCs w:val="24"/>
        </w:rPr>
        <w:t xml:space="preserve"> припада </w:t>
      </w:r>
      <w:r>
        <w:rPr>
          <w:rFonts w:ascii="Times New Roman" w:eastAsia="Calibri" w:hAnsi="Times New Roman" w:cs="Times New Roman"/>
          <w:bCs/>
          <w:sz w:val="24"/>
          <w:szCs w:val="24"/>
        </w:rPr>
        <w:t xml:space="preserve">групи интердисциплинарних програма које ученици могу бирати у првом и другом разреду. Он, као и други изборни програми, доприноси остваривању општих исхода образовања и васпитања и развоју кључних и међупредметних компетенција. </w:t>
      </w:r>
      <w:r w:rsidRPr="00A039FC">
        <w:rPr>
          <w:rFonts w:ascii="Times New Roman" w:eastAsia="Calibri" w:hAnsi="Times New Roman" w:cs="Times New Roman"/>
          <w:bCs/>
          <w:sz w:val="24"/>
          <w:szCs w:val="24"/>
        </w:rPr>
        <w:t>П</w:t>
      </w:r>
      <w:r w:rsidRPr="00A039FC">
        <w:rPr>
          <w:rFonts w:ascii="Times New Roman" w:hAnsi="Times New Roman" w:cs="Times New Roman"/>
          <w:sz w:val="24"/>
          <w:szCs w:val="24"/>
        </w:rPr>
        <w:t xml:space="preserve">рограм доприноси развијању </w:t>
      </w:r>
      <w:r w:rsidRPr="00A039FC">
        <w:rPr>
          <w:rFonts w:ascii="Times New Roman" w:hAnsi="Times New Roman" w:cs="Times New Roman"/>
          <w:i/>
          <w:sz w:val="24"/>
          <w:szCs w:val="24"/>
        </w:rPr>
        <w:t>Кључних ко</w:t>
      </w:r>
      <w:r>
        <w:rPr>
          <w:rFonts w:ascii="Times New Roman" w:hAnsi="Times New Roman" w:cs="Times New Roman"/>
          <w:i/>
          <w:sz w:val="24"/>
          <w:szCs w:val="24"/>
        </w:rPr>
        <w:t>мпетенција за целоживотно учење</w:t>
      </w:r>
      <w:r w:rsidRPr="00A039FC">
        <w:rPr>
          <w:rFonts w:ascii="Times New Roman" w:hAnsi="Times New Roman" w:cs="Times New Roman"/>
          <w:sz w:val="24"/>
          <w:szCs w:val="24"/>
        </w:rPr>
        <w:t>: комуникација на матерњем језику, комуникација на страном језику, дигитална компетенције, учење учења, културолошка освешћеност и изражавање.</w:t>
      </w:r>
      <w:r>
        <w:rPr>
          <w:rFonts w:ascii="Times New Roman" w:hAnsi="Times New Roman" w:cs="Times New Roman"/>
          <w:sz w:val="24"/>
          <w:szCs w:val="24"/>
        </w:rPr>
        <w:t xml:space="preserve"> </w:t>
      </w:r>
      <w:r w:rsidRPr="00A039FC">
        <w:rPr>
          <w:rFonts w:ascii="Times New Roman" w:hAnsi="Times New Roman" w:cs="Times New Roman"/>
          <w:sz w:val="24"/>
          <w:szCs w:val="24"/>
        </w:rPr>
        <w:t xml:space="preserve">Програм доприноси развијању </w:t>
      </w:r>
      <w:r w:rsidRPr="00A039FC">
        <w:rPr>
          <w:rFonts w:ascii="Times New Roman" w:hAnsi="Times New Roman" w:cs="Times New Roman"/>
          <w:i/>
          <w:sz w:val="24"/>
          <w:szCs w:val="24"/>
        </w:rPr>
        <w:t>Општих, међу</w:t>
      </w:r>
      <w:r>
        <w:rPr>
          <w:rFonts w:ascii="Times New Roman" w:hAnsi="Times New Roman" w:cs="Times New Roman"/>
          <w:i/>
          <w:sz w:val="24"/>
          <w:szCs w:val="24"/>
        </w:rPr>
        <w:t>предметних компетенција</w:t>
      </w:r>
      <w:r w:rsidRPr="00A039FC">
        <w:rPr>
          <w:rFonts w:ascii="Times New Roman" w:hAnsi="Times New Roman" w:cs="Times New Roman"/>
          <w:sz w:val="24"/>
          <w:szCs w:val="24"/>
        </w:rPr>
        <w:t>: компетенција за целоживотно учење, комуникација, рад са подацима и информацијама, решавање проблема, сарадња, одговорно учешће у демократском друштву.</w:t>
      </w:r>
      <w:r>
        <w:rPr>
          <w:rFonts w:ascii="Times New Roman" w:eastAsia="Calibri" w:hAnsi="Times New Roman" w:cs="Times New Roman"/>
          <w:bCs/>
          <w:sz w:val="24"/>
          <w:szCs w:val="24"/>
        </w:rPr>
        <w:t xml:space="preserve">То се постиже на тај начин што ученици путем истраживачког и пројектног рада на модулима остварују исходе који су дати на нивоу модула и целог програма. Ослонац за остваривање програма представљају опште упутство које се односи на све изборне програме, као и ово, које изражава специфичности програма </w:t>
      </w:r>
      <w:r>
        <w:rPr>
          <w:rFonts w:ascii="Times New Roman" w:hAnsi="Times New Roman"/>
          <w:i/>
          <w:color w:val="auto"/>
          <w:sz w:val="24"/>
        </w:rPr>
        <w:t>језик,</w:t>
      </w:r>
      <w:r>
        <w:rPr>
          <w:rFonts w:ascii="Times New Roman" w:eastAsia="Times New Roman" w:hAnsi="Times New Roman"/>
          <w:i/>
          <w:color w:val="auto"/>
          <w:sz w:val="24"/>
          <w:szCs w:val="24"/>
        </w:rPr>
        <w:t xml:space="preserve"> медиј</w:t>
      </w:r>
      <w:r>
        <w:rPr>
          <w:rFonts w:ascii="Times New Roman" w:hAnsi="Times New Roman"/>
          <w:i/>
          <w:color w:val="auto"/>
          <w:sz w:val="24"/>
        </w:rPr>
        <w:t>и,</w:t>
      </w:r>
      <w:r>
        <w:rPr>
          <w:rFonts w:ascii="Times New Roman" w:eastAsia="Times New Roman" w:hAnsi="Times New Roman"/>
          <w:i/>
          <w:color w:val="auto"/>
          <w:sz w:val="24"/>
          <w:szCs w:val="24"/>
        </w:rPr>
        <w:t xml:space="preserve"> култура</w:t>
      </w:r>
      <w:r>
        <w:rPr>
          <w:rFonts w:ascii="Times New Roman" w:eastAsia="Calibri" w:hAnsi="Times New Roman" w:cs="Times New Roman"/>
          <w:bCs/>
          <w:sz w:val="24"/>
          <w:szCs w:val="24"/>
        </w:rPr>
        <w:t xml:space="preserve">. </w:t>
      </w:r>
    </w:p>
    <w:p w:rsidR="004A1A12" w:rsidRDefault="004A1A12" w:rsidP="004A1A12">
      <w:pPr>
        <w:spacing w:line="240" w:lineRule="auto"/>
        <w:ind w:firstLine="720"/>
        <w:jc w:val="both"/>
        <w:rPr>
          <w:rFonts w:ascii="Times New Roman" w:hAnsi="Times New Roman"/>
          <w:noProof/>
          <w:sz w:val="24"/>
          <w:szCs w:val="24"/>
        </w:rPr>
      </w:pPr>
      <w:r>
        <w:rPr>
          <w:rFonts w:ascii="Times New Roman" w:hAnsi="Times New Roman"/>
          <w:sz w:val="24"/>
          <w:szCs w:val="24"/>
        </w:rPr>
        <w:t>Програм се ослања на основношколско знање, али и на ваншколско искуство ученика као креатора и примаоца медијских порука.У свом раду наставник се, поред овог упутства, руководи општим упутством које се односи на све изборне програме.</w:t>
      </w:r>
    </w:p>
    <w:p w:rsidR="004A1A12" w:rsidRDefault="004A1A12" w:rsidP="004A1A12">
      <w:pPr>
        <w:spacing w:line="240" w:lineRule="auto"/>
        <w:ind w:firstLine="720"/>
        <w:jc w:val="both"/>
        <w:rPr>
          <w:rFonts w:ascii="Times New Roman" w:eastAsia="Times New Roman" w:hAnsi="Times New Roman"/>
          <w:sz w:val="24"/>
          <w:szCs w:val="24"/>
        </w:rPr>
      </w:pPr>
      <w:r>
        <w:rPr>
          <w:rFonts w:ascii="Times New Roman" w:hAnsi="Times New Roman"/>
          <w:noProof/>
          <w:sz w:val="24"/>
          <w:szCs w:val="24"/>
        </w:rPr>
        <w:lastRenderedPageBreak/>
        <w:t xml:space="preserve">У првом разреду програм се састоји од </w:t>
      </w:r>
      <w:r>
        <w:rPr>
          <w:rFonts w:ascii="Times New Roman" w:hAnsi="Times New Roman"/>
          <w:sz w:val="24"/>
        </w:rPr>
        <w:t>три</w:t>
      </w:r>
      <w:r>
        <w:rPr>
          <w:rFonts w:ascii="Times New Roman" w:hAnsi="Times New Roman"/>
          <w:noProof/>
          <w:sz w:val="24"/>
          <w:szCs w:val="24"/>
        </w:rPr>
        <w:t xml:space="preserve"> обавезна модула који</w:t>
      </w:r>
      <w:r>
        <w:rPr>
          <w:rFonts w:ascii="Times New Roman" w:eastAsia="Times New Roman" w:hAnsi="Times New Roman"/>
          <w:sz w:val="24"/>
          <w:szCs w:val="24"/>
          <w:lang w:val="ru-RU"/>
        </w:rPr>
        <w:t xml:space="preserve"> одговарају узрасту ученика </w:t>
      </w:r>
      <w:r>
        <w:rPr>
          <w:rFonts w:ascii="Times New Roman" w:eastAsia="Times New Roman" w:hAnsi="Times New Roman"/>
          <w:sz w:val="24"/>
          <w:szCs w:val="24"/>
        </w:rPr>
        <w:t xml:space="preserve">и </w:t>
      </w:r>
      <w:r>
        <w:rPr>
          <w:rFonts w:ascii="Times New Roman" w:eastAsia="Times New Roman" w:hAnsi="Times New Roman"/>
          <w:sz w:val="24"/>
          <w:szCs w:val="24"/>
          <w:lang w:val="ru-RU"/>
        </w:rPr>
        <w:t xml:space="preserve">пружају велике могућности за истраживачке активности, осмишљавање пројеката и практичну примену. </w:t>
      </w:r>
    </w:p>
    <w:p w:rsidR="004A1A12" w:rsidRDefault="004A1A12" w:rsidP="004A1A12">
      <w:pPr>
        <w:spacing w:line="240" w:lineRule="auto"/>
        <w:ind w:firstLine="720"/>
        <w:jc w:val="both"/>
        <w:rPr>
          <w:rFonts w:ascii="Times New Roman" w:hAnsi="Times New Roman"/>
          <w:noProof/>
          <w:sz w:val="24"/>
          <w:szCs w:val="24"/>
        </w:rPr>
      </w:pPr>
      <w:r>
        <w:rPr>
          <w:rFonts w:ascii="Times New Roman" w:eastAsia="Times New Roman" w:hAnsi="Times New Roman"/>
          <w:sz w:val="24"/>
          <w:szCs w:val="24"/>
          <w:lang w:val="ru-RU"/>
        </w:rPr>
        <w:t xml:space="preserve">За све модуле дата је листа тема коју наставник може допунити, јер постоје многи аспекти </w:t>
      </w:r>
      <w:r>
        <w:rPr>
          <w:rFonts w:ascii="Times New Roman" w:eastAsia="Times New Roman" w:hAnsi="Times New Roman"/>
          <w:sz w:val="24"/>
          <w:szCs w:val="24"/>
        </w:rPr>
        <w:t>из</w:t>
      </w:r>
      <w:r>
        <w:rPr>
          <w:rFonts w:ascii="Times New Roman" w:eastAsia="Times New Roman" w:hAnsi="Times New Roman"/>
          <w:sz w:val="24"/>
          <w:szCs w:val="24"/>
          <w:lang w:val="ru-RU"/>
        </w:rPr>
        <w:t xml:space="preserve"> којих се модул</w:t>
      </w:r>
      <w:r>
        <w:rPr>
          <w:rFonts w:ascii="Times New Roman" w:eastAsia="Times New Roman" w:hAnsi="Times New Roman"/>
          <w:sz w:val="24"/>
          <w:szCs w:val="24"/>
        </w:rPr>
        <w:t>и</w:t>
      </w:r>
      <w:r>
        <w:rPr>
          <w:rFonts w:ascii="Times New Roman" w:eastAsia="Times New Roman" w:hAnsi="Times New Roman"/>
          <w:sz w:val="24"/>
          <w:szCs w:val="24"/>
          <w:lang w:val="ru-RU"/>
        </w:rPr>
        <w:t xml:space="preserve"> мо</w:t>
      </w:r>
      <w:r>
        <w:rPr>
          <w:rFonts w:ascii="Times New Roman" w:eastAsia="Times New Roman" w:hAnsi="Times New Roman"/>
          <w:sz w:val="24"/>
          <w:szCs w:val="24"/>
        </w:rPr>
        <w:t>гу</w:t>
      </w:r>
      <w:r>
        <w:rPr>
          <w:rFonts w:ascii="Times New Roman" w:eastAsia="Times New Roman" w:hAnsi="Times New Roman"/>
          <w:sz w:val="24"/>
          <w:szCs w:val="24"/>
          <w:lang w:val="ru-RU"/>
        </w:rPr>
        <w:t xml:space="preserve"> проучавати. Ученици, организовани у мање групе, бирају којом тем</w:t>
      </w:r>
      <w:r>
        <w:rPr>
          <w:rFonts w:ascii="Times New Roman" w:eastAsia="Times New Roman" w:hAnsi="Times New Roman"/>
          <w:sz w:val="24"/>
          <w:szCs w:val="24"/>
        </w:rPr>
        <w:t xml:space="preserve">ом </w:t>
      </w:r>
      <w:r>
        <w:rPr>
          <w:rFonts w:ascii="Times New Roman" w:eastAsia="Times New Roman" w:hAnsi="Times New Roman"/>
          <w:sz w:val="24"/>
          <w:szCs w:val="24"/>
          <w:lang w:val="ru-RU"/>
        </w:rPr>
        <w:t>ће се бавити и на који начин.</w:t>
      </w:r>
    </w:p>
    <w:p w:rsidR="004A1A12" w:rsidRDefault="004A1A12" w:rsidP="004A1A12">
      <w:pPr>
        <w:spacing w:line="240" w:lineRule="auto"/>
        <w:ind w:firstLine="720"/>
        <w:jc w:val="both"/>
        <w:rPr>
          <w:rFonts w:ascii="Times New Roman" w:eastAsia="Times New Roman" w:hAnsi="Times New Roman"/>
          <w:noProof/>
          <w:sz w:val="24"/>
          <w:szCs w:val="24"/>
        </w:rPr>
      </w:pPr>
      <w:r>
        <w:rPr>
          <w:rFonts w:ascii="Times New Roman" w:hAnsi="Times New Roman"/>
          <w:noProof/>
          <w:sz w:val="24"/>
          <w:szCs w:val="24"/>
        </w:rPr>
        <w:t xml:space="preserve">Задатак наставника је да подстиче заинтересованост ученика за проблеме медијске културе као феномена који се тиче свих људи и утиче на њихов приватни и на професионалан живот. Тематика се може посматрати са становишта </w:t>
      </w:r>
      <w:r>
        <w:rPr>
          <w:rFonts w:ascii="Times New Roman" w:hAnsi="Times New Roman"/>
          <w:i/>
          <w:noProof/>
          <w:sz w:val="24"/>
          <w:szCs w:val="24"/>
        </w:rPr>
        <w:t>некад и сад</w:t>
      </w:r>
      <w:r>
        <w:rPr>
          <w:rFonts w:ascii="Times New Roman" w:hAnsi="Times New Roman"/>
          <w:noProof/>
          <w:sz w:val="24"/>
          <w:szCs w:val="24"/>
        </w:rPr>
        <w:t xml:space="preserve">, као и кроз димензију </w:t>
      </w:r>
      <w:r>
        <w:rPr>
          <w:rFonts w:ascii="Times New Roman" w:hAnsi="Times New Roman"/>
          <w:i/>
          <w:noProof/>
          <w:sz w:val="24"/>
          <w:szCs w:val="24"/>
        </w:rPr>
        <w:t>локално –глобално</w:t>
      </w:r>
      <w:r>
        <w:rPr>
          <w:rFonts w:ascii="Times New Roman" w:hAnsi="Times New Roman"/>
          <w:noProof/>
          <w:sz w:val="24"/>
          <w:szCs w:val="24"/>
        </w:rPr>
        <w:t>.</w:t>
      </w:r>
    </w:p>
    <w:p w:rsidR="004A1A12" w:rsidRDefault="004A1A12" w:rsidP="004A1A12">
      <w:pPr>
        <w:spacing w:line="240" w:lineRule="auto"/>
        <w:ind w:firstLine="720"/>
        <w:jc w:val="both"/>
        <w:rPr>
          <w:rFonts w:ascii="Times New Roman" w:hAnsi="Times New Roman"/>
          <w:noProof/>
          <w:sz w:val="24"/>
          <w:szCs w:val="20"/>
        </w:rPr>
      </w:pPr>
      <w:r>
        <w:rPr>
          <w:rFonts w:ascii="Times New Roman" w:eastAsia="Times New Roman" w:hAnsi="Times New Roman"/>
          <w:noProof/>
          <w:sz w:val="24"/>
          <w:szCs w:val="24"/>
        </w:rPr>
        <w:t xml:space="preserve">После уводних активности, у оквиру сваког модула наставник презентује мотивациони материјал/подстицај који ученике треба да заинтересује за модул, а затим представља теме најчешће у облику проблемских питања погодних за истраживање. </w:t>
      </w:r>
      <w:r>
        <w:rPr>
          <w:rFonts w:ascii="Times New Roman" w:hAnsi="Times New Roman"/>
          <w:noProof/>
          <w:sz w:val="24"/>
          <w:szCs w:val="20"/>
        </w:rPr>
        <w:t xml:space="preserve">Основни метод учења је истраживање и осмишљавање малих пројеката. Теме се истражују  у групи која треба да има највише пет чланова да би се обезбедило што равномерније учешће сваког ученика. Пожељно је да наставник направи атмосферу у којој је заинтересованост за тему основни чинилац избора групе. Тако се обезбеђује да се у оквиру сваког модула мења структура група а ученицима пружа прилика да сарађују са више различитих чланова. </w:t>
      </w:r>
    </w:p>
    <w:p w:rsidR="004A1A12" w:rsidRDefault="004A1A12" w:rsidP="004A1A12">
      <w:pPr>
        <w:spacing w:line="240" w:lineRule="auto"/>
        <w:ind w:firstLine="720"/>
        <w:jc w:val="both"/>
        <w:rPr>
          <w:rFonts w:ascii="Times New Roman" w:hAnsi="Times New Roman"/>
          <w:noProof/>
          <w:sz w:val="24"/>
          <w:szCs w:val="20"/>
        </w:rPr>
      </w:pPr>
      <w:r>
        <w:rPr>
          <w:rFonts w:ascii="Times New Roman" w:hAnsi="Times New Roman"/>
          <w:noProof/>
          <w:sz w:val="24"/>
          <w:szCs w:val="24"/>
        </w:rPr>
        <w:t>Приликом одабира истраживачких активности наставник треба да помогне ученицима у избору адекватних извора али и техника. Без обзира на избор технике, која је делом условљена  избором теме, потребно је ученике усмеравати ка прикупљању података из различитих извора. Препоручује се и обилазак институција и организација које се баве медијима и културом у  окружењу.</w:t>
      </w:r>
    </w:p>
    <w:p w:rsidR="004A1A12" w:rsidRDefault="004A1A12" w:rsidP="004A1A12">
      <w:pPr>
        <w:spacing w:line="240" w:lineRule="auto"/>
        <w:ind w:firstLine="720"/>
        <w:jc w:val="both"/>
        <w:rPr>
          <w:rFonts w:ascii="Times New Roman" w:eastAsia="Times New Roman" w:hAnsi="Times New Roman"/>
          <w:noProof/>
          <w:sz w:val="24"/>
          <w:szCs w:val="24"/>
        </w:rPr>
      </w:pPr>
      <w:r>
        <w:rPr>
          <w:rFonts w:ascii="Times New Roman" w:hAnsi="Times New Roman"/>
          <w:noProof/>
          <w:sz w:val="24"/>
          <w:szCs w:val="24"/>
        </w:rPr>
        <w:t xml:space="preserve">Поред прикупљања података са релевантних сајтова, прегледа литературе и слично, сваку тему могуће је истражити и </w:t>
      </w:r>
      <w:r>
        <w:rPr>
          <w:rFonts w:ascii="Times New Roman" w:hAnsi="Times New Roman"/>
          <w:sz w:val="24"/>
          <w:szCs w:val="24"/>
        </w:rPr>
        <w:t>испитивањем знања</w:t>
      </w:r>
      <w:proofErr w:type="gramStart"/>
      <w:r>
        <w:rPr>
          <w:rFonts w:ascii="Times New Roman" w:hAnsi="Times New Roman"/>
          <w:sz w:val="24"/>
          <w:szCs w:val="24"/>
        </w:rPr>
        <w:t>,  ставова</w:t>
      </w:r>
      <w:proofErr w:type="gramEnd"/>
      <w:r>
        <w:rPr>
          <w:rFonts w:ascii="Times New Roman" w:hAnsi="Times New Roman"/>
          <w:sz w:val="24"/>
          <w:szCs w:val="24"/>
        </w:rPr>
        <w:t xml:space="preserve"> и  вредности које заступају и/или за које се залажу </w:t>
      </w:r>
      <w:r>
        <w:rPr>
          <w:rFonts w:ascii="Times New Roman" w:hAnsi="Times New Roman"/>
          <w:noProof/>
          <w:sz w:val="24"/>
          <w:szCs w:val="24"/>
        </w:rPr>
        <w:t xml:space="preserve"> вршњаци, суграђани, стручњаци за неку област. Из тих разлога пре планирања обиласка неке институције, спровођења анкете/интервјуа, разговора са стручњацима, ученике је потребно упутити у припрему једноставних питања за одабрану тему и унапред осмислити начин обраде података. Ученици могу да припреме и неку врсту чек листе коју ће сви користити за праћење и вредновање неког медијског садржаја (нпр. представљање новог фудбалског селектора, ТВ дуели о различитим питањима, гостовање стручњака идр.) након чега ће упоређивати своја запажања и изводити закључке. Група се може определити да уради анализу садржаја неког медија, али пре тога треба  да одреди циљ и  начин праћења и да одабере елементе комуникације које ће посматрати. </w:t>
      </w:r>
      <w:r>
        <w:rPr>
          <w:rFonts w:ascii="Times New Roman" w:eastAsia="Times New Roman" w:hAnsi="Times New Roman"/>
          <w:noProof/>
          <w:sz w:val="24"/>
          <w:szCs w:val="24"/>
        </w:rPr>
        <w:t xml:space="preserve">Организација истраживачких активности у обради тема као и у креирању пројекта препушта се избору ученика. </w:t>
      </w:r>
    </w:p>
    <w:p w:rsidR="004A1A12" w:rsidRDefault="004A1A12" w:rsidP="004A1A12">
      <w:pPr>
        <w:spacing w:line="240" w:lineRule="auto"/>
        <w:ind w:firstLine="720"/>
        <w:jc w:val="both"/>
        <w:rPr>
          <w:rFonts w:ascii="Times New Roman" w:hAnsi="Times New Roman"/>
          <w:sz w:val="24"/>
          <w:szCs w:val="24"/>
        </w:rPr>
      </w:pPr>
      <w:r>
        <w:rPr>
          <w:rFonts w:ascii="Times New Roman" w:hAnsi="Times New Roman"/>
          <w:sz w:val="24"/>
          <w:szCs w:val="24"/>
          <w:lang w:val="ru-RU"/>
        </w:rPr>
        <w:t>Важно је да ученици испланирају истраживање које треба да</w:t>
      </w:r>
      <w:r>
        <w:rPr>
          <w:rFonts w:ascii="Times New Roman" w:hAnsi="Times New Roman"/>
          <w:sz w:val="24"/>
          <w:szCs w:val="24"/>
        </w:rPr>
        <w:t xml:space="preserve"> одговара изабраној теми,</w:t>
      </w:r>
      <w:r>
        <w:rPr>
          <w:rFonts w:ascii="Times New Roman" w:hAnsi="Times New Roman"/>
          <w:sz w:val="24"/>
          <w:szCs w:val="24"/>
          <w:lang w:val="ru-RU"/>
        </w:rPr>
        <w:t xml:space="preserve"> да буде реално изводљиво и одвија се поступно кроз све потребне кораке.</w:t>
      </w:r>
      <w:r>
        <w:rPr>
          <w:rFonts w:ascii="Times New Roman" w:hAnsi="Times New Roman"/>
          <w:sz w:val="24"/>
          <w:szCs w:val="24"/>
        </w:rPr>
        <w:t xml:space="preserve"> На крају истраживања ученици обрађују добијене резултате и припремају презентацију. На тај начин свака група упознаје друге групе са начином и резултатима свог рада. Припрема презентације је важна јер се на основу ње бира проблем на коме ће се развијати пројекат.У зависности од величине групе ради се један или два пројекта.</w:t>
      </w:r>
    </w:p>
    <w:p w:rsidR="004A1A12" w:rsidRDefault="004A1A12" w:rsidP="004A1A12">
      <w:pPr>
        <w:spacing w:line="240" w:lineRule="auto"/>
        <w:ind w:firstLine="720"/>
        <w:jc w:val="both"/>
        <w:rPr>
          <w:rFonts w:ascii="Times New Roman" w:hAnsi="Times New Roman"/>
          <w:i/>
          <w:sz w:val="24"/>
          <w:szCs w:val="24"/>
        </w:rPr>
      </w:pPr>
      <w:r>
        <w:rPr>
          <w:rFonts w:ascii="Times New Roman" w:hAnsi="Times New Roman"/>
          <w:sz w:val="24"/>
          <w:szCs w:val="24"/>
          <w:lang w:val="ru-RU"/>
        </w:rPr>
        <w:t xml:space="preserve">Код  </w:t>
      </w:r>
      <w:r>
        <w:rPr>
          <w:rFonts w:ascii="Times New Roman" w:hAnsi="Times New Roman"/>
          <w:color w:val="auto"/>
          <w:sz w:val="24"/>
          <w:szCs w:val="24"/>
          <w:lang w:val="ru-RU"/>
        </w:rPr>
        <w:t>дизајнирања пројекта ученицима је потребна помоћ и подршк</w:t>
      </w:r>
      <w:r>
        <w:rPr>
          <w:rFonts w:ascii="Times New Roman" w:hAnsi="Times New Roman"/>
          <w:color w:val="auto"/>
          <w:sz w:val="24"/>
          <w:szCs w:val="24"/>
        </w:rPr>
        <w:t>а,</w:t>
      </w:r>
      <w:r>
        <w:rPr>
          <w:rFonts w:ascii="Times New Roman" w:hAnsi="Times New Roman"/>
          <w:color w:val="auto"/>
          <w:sz w:val="24"/>
          <w:szCs w:val="24"/>
          <w:lang w:val="ru-RU"/>
        </w:rPr>
        <w:t xml:space="preserve"> пре свега,  у смислу избегавања уопштених  и  самим тим, тешко остваривих циљева. Пројекти могу бити врло различити.</w:t>
      </w:r>
      <w:r>
        <w:rPr>
          <w:rFonts w:ascii="Times New Roman" w:hAnsi="Times New Roman"/>
          <w:color w:val="auto"/>
          <w:sz w:val="24"/>
          <w:szCs w:val="24"/>
        </w:rPr>
        <w:t xml:space="preserve"> Неки од њих ће бити оријентисани на решавање проблема као што је </w:t>
      </w:r>
      <w:r>
        <w:rPr>
          <w:rFonts w:ascii="Times New Roman" w:hAnsi="Times New Roman"/>
          <w:color w:val="auto"/>
          <w:sz w:val="24"/>
          <w:szCs w:val="24"/>
        </w:rPr>
        <w:lastRenderedPageBreak/>
        <w:t xml:space="preserve">нпр. </w:t>
      </w:r>
      <w:proofErr w:type="gramStart"/>
      <w:r>
        <w:rPr>
          <w:rFonts w:ascii="Times New Roman" w:hAnsi="Times New Roman"/>
          <w:color w:val="auto"/>
          <w:sz w:val="24"/>
          <w:szCs w:val="24"/>
        </w:rPr>
        <w:t>организација</w:t>
      </w:r>
      <w:proofErr w:type="gramEnd"/>
      <w:r>
        <w:rPr>
          <w:rFonts w:ascii="Times New Roman" w:hAnsi="Times New Roman"/>
          <w:color w:val="auto"/>
          <w:sz w:val="24"/>
          <w:szCs w:val="24"/>
        </w:rPr>
        <w:t xml:space="preserve"> петиције да школа поново омогући рад угашене ученичке радио станице, а други </w:t>
      </w:r>
      <w:r>
        <w:rPr>
          <w:rFonts w:ascii="Times New Roman" w:hAnsi="Times New Roman"/>
          <w:color w:val="auto"/>
          <w:sz w:val="24"/>
          <w:szCs w:val="24"/>
          <w:lang w:val="ru-RU"/>
        </w:rPr>
        <w:t xml:space="preserve">ће бити посвећени </w:t>
      </w:r>
      <w:r>
        <w:rPr>
          <w:rFonts w:ascii="Times New Roman" w:hAnsi="Times New Roman"/>
          <w:sz w:val="24"/>
          <w:szCs w:val="24"/>
          <w:lang w:val="ru-RU"/>
        </w:rPr>
        <w:t>организовањ</w:t>
      </w:r>
      <w:r>
        <w:rPr>
          <w:rFonts w:ascii="Times New Roman" w:hAnsi="Times New Roman"/>
          <w:sz w:val="24"/>
          <w:szCs w:val="24"/>
        </w:rPr>
        <w:t>у</w:t>
      </w:r>
      <w:r>
        <w:rPr>
          <w:rFonts w:ascii="Times New Roman" w:hAnsi="Times New Roman"/>
          <w:sz w:val="24"/>
          <w:szCs w:val="24"/>
          <w:lang w:val="ru-RU"/>
        </w:rPr>
        <w:t xml:space="preserve"> акције у корист некога или нечега. На пример, ученици који су радили истраживање у области </w:t>
      </w:r>
      <w:r>
        <w:rPr>
          <w:rFonts w:ascii="Times New Roman" w:hAnsi="Times New Roman"/>
          <w:sz w:val="24"/>
          <w:szCs w:val="24"/>
        </w:rPr>
        <w:t xml:space="preserve">електронског насиља и констатовали да је пуно ученика било томе изложено, могу осмислити пројект који се односи на едуковање ученика у њиховој школи како да се заштите (припрема лифлета, представе, постера, предавања, трибине...). Пројекат који се бави рекламама може да има за продукт пример пропагадног материјала за изабрани производ у две варијанте: некоректно (нетачно, претерано, дискриминативно, стереотипно...) и коректно урађен. Такви пројекти имају вредне продукте али постоје и пројекти који их не могу имати јер им је циљ детаљније истраживање неке појаве или потврда неке хипотезе. За такве пројекте продукт је завршна презентација која би требало да буде доступна на сајту школе. Пројекат може бити и анализа познатих говорника у прошлости и идентификација зашто су били успешни. Као продукт таквог пројекта може бити изложба која је урађена у сарадњи са ученицима који похађају изборни програм </w:t>
      </w:r>
      <w:r>
        <w:rPr>
          <w:rFonts w:ascii="Times New Roman" w:hAnsi="Times New Roman"/>
          <w:i/>
          <w:sz w:val="24"/>
          <w:szCs w:val="24"/>
        </w:rPr>
        <w:t xml:space="preserve">уметност и дизајн. </w:t>
      </w:r>
      <w:r>
        <w:rPr>
          <w:rFonts w:ascii="Times New Roman" w:hAnsi="Times New Roman"/>
          <w:sz w:val="24"/>
          <w:szCs w:val="24"/>
        </w:rPr>
        <w:t xml:space="preserve">У области овог изборног програма велике су могућности у креирању пројеката и исказивање креативности ученика, и зато не треба спутавати њихове необичне идеје, наравно уколико су испоштовани сви потребни кораци пројектног рада. </w:t>
      </w:r>
    </w:p>
    <w:p w:rsidR="004A1A12" w:rsidRDefault="004A1A12" w:rsidP="004A1A12">
      <w:pPr>
        <w:spacing w:line="240" w:lineRule="auto"/>
        <w:ind w:firstLine="720"/>
        <w:jc w:val="both"/>
        <w:rPr>
          <w:rFonts w:ascii="Times New Roman" w:eastAsia="Times New Roman" w:hAnsi="Times New Roman"/>
          <w:noProof/>
          <w:sz w:val="24"/>
          <w:szCs w:val="24"/>
        </w:rPr>
      </w:pPr>
    </w:p>
    <w:p w:rsidR="004A1A12" w:rsidRPr="00B362CF" w:rsidRDefault="004A1A12" w:rsidP="004A1A12">
      <w:pPr>
        <w:spacing w:after="120" w:line="240" w:lineRule="auto"/>
        <w:ind w:firstLine="720"/>
        <w:jc w:val="both"/>
        <w:rPr>
          <w:rFonts w:ascii="Times New Roman" w:eastAsia="Times New Roman" w:hAnsi="Times New Roman"/>
          <w:noProof/>
          <w:sz w:val="24"/>
          <w:szCs w:val="24"/>
        </w:rPr>
      </w:pPr>
      <w:r w:rsidRPr="00B362CF">
        <w:rPr>
          <w:rFonts w:ascii="Times New Roman" w:eastAsia="Times New Roman" w:hAnsi="Times New Roman"/>
          <w:noProof/>
          <w:sz w:val="24"/>
          <w:szCs w:val="24"/>
        </w:rPr>
        <w:t>УВОД У ПРОГРАМ</w:t>
      </w:r>
    </w:p>
    <w:p w:rsidR="004A1A12" w:rsidRDefault="004A1A12" w:rsidP="004A1A12">
      <w:pPr>
        <w:spacing w:line="240" w:lineRule="auto"/>
        <w:ind w:firstLine="720"/>
        <w:jc w:val="both"/>
        <w:rPr>
          <w:rFonts w:ascii="Times New Roman" w:hAnsi="Times New Roman"/>
          <w:sz w:val="24"/>
          <w:szCs w:val="24"/>
        </w:rPr>
      </w:pPr>
      <w:r>
        <w:rPr>
          <w:rFonts w:ascii="Times New Roman" w:hAnsi="Times New Roman"/>
          <w:sz w:val="24"/>
          <w:szCs w:val="24"/>
        </w:rPr>
        <w:t xml:space="preserve">С обзиром на природу изборног програма, где сваки ученик јесте и креатор и прималац медијских порука, уводне </w:t>
      </w:r>
      <w:proofErr w:type="gramStart"/>
      <w:r>
        <w:rPr>
          <w:rFonts w:ascii="Times New Roman" w:hAnsi="Times New Roman"/>
          <w:sz w:val="24"/>
          <w:szCs w:val="24"/>
        </w:rPr>
        <w:t>активности  могу</w:t>
      </w:r>
      <w:proofErr w:type="gramEnd"/>
      <w:r>
        <w:rPr>
          <w:rFonts w:ascii="Times New Roman" w:hAnsi="Times New Roman"/>
          <w:sz w:val="24"/>
          <w:szCs w:val="24"/>
        </w:rPr>
        <w:t xml:space="preserve"> бити позивање на њихово лично искуство. </w:t>
      </w:r>
      <w:proofErr w:type="gramStart"/>
      <w:r>
        <w:rPr>
          <w:rFonts w:ascii="Times New Roman" w:hAnsi="Times New Roman"/>
          <w:sz w:val="24"/>
          <w:szCs w:val="24"/>
        </w:rPr>
        <w:t>Те  активности</w:t>
      </w:r>
      <w:proofErr w:type="gramEnd"/>
      <w:r>
        <w:rPr>
          <w:rFonts w:ascii="Times New Roman" w:hAnsi="Times New Roman"/>
          <w:sz w:val="24"/>
          <w:szCs w:val="24"/>
        </w:rPr>
        <w:t xml:space="preserve"> ће послужити не само за увођење  ученика у програм већ и за њихово међусобно упознавање, док ће наставнику пружити информације са каквим интермедијалним искуствима ученици долазе и какве вредносне ставове имају.</w:t>
      </w:r>
    </w:p>
    <w:p w:rsidR="004A1A12" w:rsidRDefault="004A1A12" w:rsidP="004A1A12">
      <w:pPr>
        <w:spacing w:line="240" w:lineRule="auto"/>
        <w:ind w:firstLine="720"/>
        <w:jc w:val="both"/>
        <w:rPr>
          <w:rFonts w:ascii="Times New Roman" w:hAnsi="Times New Roman"/>
          <w:sz w:val="24"/>
          <w:szCs w:val="24"/>
        </w:rPr>
      </w:pPr>
      <w:r>
        <w:rPr>
          <w:rFonts w:ascii="Times New Roman" w:hAnsi="Times New Roman"/>
          <w:sz w:val="24"/>
          <w:szCs w:val="24"/>
        </w:rPr>
        <w:t xml:space="preserve">Могућа питања за вођени разговор су: </w:t>
      </w:r>
    </w:p>
    <w:p w:rsidR="004A1A12" w:rsidRDefault="004A1A12" w:rsidP="004A1A12">
      <w:pPr>
        <w:pStyle w:val="ListParagraph"/>
        <w:numPr>
          <w:ilvl w:val="0"/>
          <w:numId w:val="3"/>
        </w:numPr>
        <w:spacing w:line="240" w:lineRule="auto"/>
        <w:ind w:left="1134" w:hanging="425"/>
        <w:jc w:val="both"/>
        <w:rPr>
          <w:rFonts w:ascii="Times New Roman" w:hAnsi="Times New Roman"/>
          <w:sz w:val="24"/>
          <w:szCs w:val="24"/>
        </w:rPr>
      </w:pPr>
      <w:r>
        <w:rPr>
          <w:rFonts w:ascii="Times New Roman" w:hAnsi="Times New Roman"/>
          <w:sz w:val="24"/>
          <w:szCs w:val="24"/>
        </w:rPr>
        <w:t>Колико и на који начин данас комуницирамо у односу на прошлост?</w:t>
      </w:r>
    </w:p>
    <w:p w:rsidR="004A1A12" w:rsidRDefault="004A1A12" w:rsidP="004A1A12">
      <w:pPr>
        <w:pStyle w:val="ListParagraph"/>
        <w:numPr>
          <w:ilvl w:val="0"/>
          <w:numId w:val="3"/>
        </w:numPr>
        <w:spacing w:line="240" w:lineRule="auto"/>
        <w:ind w:left="1134" w:hanging="425"/>
        <w:jc w:val="both"/>
        <w:rPr>
          <w:rFonts w:ascii="Times New Roman" w:hAnsi="Times New Roman"/>
          <w:sz w:val="24"/>
          <w:szCs w:val="24"/>
        </w:rPr>
      </w:pPr>
      <w:r>
        <w:rPr>
          <w:rFonts w:ascii="Times New Roman" w:hAnsi="Times New Roman"/>
          <w:sz w:val="24"/>
          <w:szCs w:val="24"/>
        </w:rPr>
        <w:t>Може ли се живети без паметних мобилних телефона и друштвених мрежа?</w:t>
      </w:r>
    </w:p>
    <w:p w:rsidR="004A1A12" w:rsidRDefault="004A1A12" w:rsidP="004A1A12">
      <w:pPr>
        <w:pStyle w:val="ListParagraph"/>
        <w:numPr>
          <w:ilvl w:val="0"/>
          <w:numId w:val="3"/>
        </w:numPr>
        <w:spacing w:line="240" w:lineRule="auto"/>
        <w:ind w:left="1134" w:hanging="425"/>
        <w:jc w:val="both"/>
        <w:rPr>
          <w:rFonts w:ascii="Times New Roman" w:hAnsi="Times New Roman"/>
          <w:sz w:val="24"/>
          <w:szCs w:val="24"/>
        </w:rPr>
      </w:pPr>
      <w:r>
        <w:rPr>
          <w:rFonts w:ascii="Times New Roman" w:hAnsi="Times New Roman"/>
          <w:sz w:val="24"/>
          <w:szCs w:val="24"/>
        </w:rPr>
        <w:t>Да ли је неко имао лоше искуство са друштвеним мрежама?</w:t>
      </w:r>
    </w:p>
    <w:p w:rsidR="004A1A12" w:rsidRDefault="004A1A12" w:rsidP="004A1A12">
      <w:pPr>
        <w:pStyle w:val="ListParagraph"/>
        <w:numPr>
          <w:ilvl w:val="0"/>
          <w:numId w:val="3"/>
        </w:numPr>
        <w:spacing w:line="240" w:lineRule="auto"/>
        <w:ind w:left="1134" w:hanging="425"/>
        <w:jc w:val="both"/>
        <w:rPr>
          <w:rFonts w:ascii="Times New Roman" w:hAnsi="Times New Roman"/>
          <w:sz w:val="24"/>
          <w:szCs w:val="24"/>
        </w:rPr>
      </w:pPr>
      <w:r>
        <w:rPr>
          <w:rFonts w:ascii="Times New Roman" w:hAnsi="Times New Roman"/>
          <w:sz w:val="24"/>
          <w:szCs w:val="24"/>
        </w:rPr>
        <w:t>Да ли неко има пример где су му медији помогли да реши неки проблем?</w:t>
      </w:r>
    </w:p>
    <w:p w:rsidR="004A1A12" w:rsidRDefault="004A1A12" w:rsidP="004A1A12">
      <w:pPr>
        <w:pStyle w:val="ListParagraph"/>
        <w:numPr>
          <w:ilvl w:val="0"/>
          <w:numId w:val="3"/>
        </w:numPr>
        <w:spacing w:line="240" w:lineRule="auto"/>
        <w:ind w:left="1134" w:hanging="425"/>
        <w:jc w:val="both"/>
        <w:rPr>
          <w:rFonts w:ascii="Times New Roman" w:hAnsi="Times New Roman"/>
          <w:sz w:val="24"/>
          <w:szCs w:val="24"/>
        </w:rPr>
      </w:pPr>
      <w:r>
        <w:rPr>
          <w:rFonts w:ascii="Times New Roman" w:hAnsi="Times New Roman"/>
          <w:sz w:val="24"/>
          <w:szCs w:val="24"/>
        </w:rPr>
        <w:t>Како се информишемо? Шта читамо/гледамо/слушамо?</w:t>
      </w:r>
    </w:p>
    <w:p w:rsidR="004A1A12" w:rsidRDefault="004A1A12" w:rsidP="004A1A12">
      <w:pPr>
        <w:pStyle w:val="ListParagraph"/>
        <w:numPr>
          <w:ilvl w:val="0"/>
          <w:numId w:val="3"/>
        </w:numPr>
        <w:spacing w:line="240" w:lineRule="auto"/>
        <w:ind w:left="1134" w:hanging="425"/>
        <w:jc w:val="both"/>
        <w:rPr>
          <w:rFonts w:ascii="Times New Roman" w:hAnsi="Times New Roman"/>
          <w:sz w:val="24"/>
          <w:szCs w:val="24"/>
        </w:rPr>
      </w:pPr>
      <w:r>
        <w:rPr>
          <w:rFonts w:ascii="Times New Roman" w:hAnsi="Times New Roman"/>
          <w:sz w:val="24"/>
          <w:szCs w:val="24"/>
        </w:rPr>
        <w:t>Колико верујемо медијима и друштвеним мрежама?</w:t>
      </w:r>
    </w:p>
    <w:p w:rsidR="004A1A12" w:rsidRDefault="004A1A12" w:rsidP="004A1A12">
      <w:pPr>
        <w:pStyle w:val="ListParagraph"/>
        <w:numPr>
          <w:ilvl w:val="0"/>
          <w:numId w:val="3"/>
        </w:numPr>
        <w:spacing w:line="240" w:lineRule="auto"/>
        <w:ind w:left="1134" w:hanging="425"/>
        <w:jc w:val="both"/>
        <w:rPr>
          <w:rFonts w:ascii="Times New Roman" w:hAnsi="Times New Roman"/>
          <w:sz w:val="24"/>
          <w:szCs w:val="24"/>
        </w:rPr>
      </w:pPr>
      <w:r>
        <w:rPr>
          <w:rFonts w:ascii="Times New Roman" w:hAnsi="Times New Roman"/>
          <w:sz w:val="24"/>
          <w:szCs w:val="24"/>
        </w:rPr>
        <w:t>Које емисије избегавамо? Због чега?</w:t>
      </w:r>
    </w:p>
    <w:p w:rsidR="004A1A12" w:rsidRDefault="004A1A12" w:rsidP="004A1A12">
      <w:pPr>
        <w:pStyle w:val="ListParagraph"/>
        <w:numPr>
          <w:ilvl w:val="0"/>
          <w:numId w:val="3"/>
        </w:numPr>
        <w:spacing w:line="240" w:lineRule="auto"/>
        <w:ind w:left="1134" w:hanging="425"/>
        <w:jc w:val="both"/>
        <w:rPr>
          <w:rFonts w:ascii="Times New Roman" w:hAnsi="Times New Roman"/>
          <w:sz w:val="24"/>
          <w:szCs w:val="24"/>
        </w:rPr>
      </w:pPr>
      <w:r>
        <w:rPr>
          <w:rFonts w:ascii="Times New Roman" w:hAnsi="Times New Roman"/>
          <w:sz w:val="24"/>
          <w:szCs w:val="24"/>
        </w:rPr>
        <w:t>Које рекламе памтимо и због чега?</w:t>
      </w:r>
    </w:p>
    <w:p w:rsidR="004A1A12" w:rsidRDefault="004A1A12" w:rsidP="004A1A12">
      <w:pPr>
        <w:pStyle w:val="ListParagraph"/>
        <w:numPr>
          <w:ilvl w:val="0"/>
          <w:numId w:val="3"/>
        </w:numPr>
        <w:spacing w:line="240" w:lineRule="auto"/>
        <w:ind w:left="1134" w:hanging="425"/>
        <w:jc w:val="both"/>
        <w:rPr>
          <w:rFonts w:ascii="Times New Roman" w:hAnsi="Times New Roman"/>
          <w:sz w:val="24"/>
          <w:szCs w:val="24"/>
        </w:rPr>
      </w:pPr>
      <w:r>
        <w:rPr>
          <w:rFonts w:ascii="Times New Roman" w:hAnsi="Times New Roman"/>
          <w:sz w:val="24"/>
          <w:szCs w:val="24"/>
        </w:rPr>
        <w:t>По чему знамо да је нешто култура или некултура?</w:t>
      </w:r>
    </w:p>
    <w:p w:rsidR="004A1A12" w:rsidRDefault="004A1A12" w:rsidP="004A1A12">
      <w:pPr>
        <w:spacing w:line="240" w:lineRule="auto"/>
        <w:ind w:firstLine="720"/>
        <w:jc w:val="both"/>
        <w:rPr>
          <w:rFonts w:ascii="Times New Roman" w:hAnsi="Times New Roman"/>
          <w:sz w:val="24"/>
          <w:szCs w:val="24"/>
        </w:rPr>
      </w:pPr>
      <w:r>
        <w:rPr>
          <w:rFonts w:ascii="Times New Roman" w:hAnsi="Times New Roman"/>
          <w:sz w:val="24"/>
          <w:szCs w:val="24"/>
        </w:rPr>
        <w:t>Као добар пример „комуникације</w:t>
      </w:r>
      <w:proofErr w:type="gramStart"/>
      <w:r>
        <w:rPr>
          <w:rFonts w:ascii="Times New Roman" w:hAnsi="Times New Roman"/>
          <w:sz w:val="24"/>
          <w:szCs w:val="24"/>
        </w:rPr>
        <w:t>“ у</w:t>
      </w:r>
      <w:proofErr w:type="gramEnd"/>
      <w:r>
        <w:rPr>
          <w:rFonts w:ascii="Times New Roman" w:hAnsi="Times New Roman"/>
          <w:sz w:val="24"/>
          <w:szCs w:val="24"/>
        </w:rPr>
        <w:t xml:space="preserve"> савременом свету ученицима се може предочити експеримент Универзитета у Харварду који је урађен 1998. </w:t>
      </w:r>
      <w:proofErr w:type="gramStart"/>
      <w:r>
        <w:rPr>
          <w:rFonts w:ascii="Times New Roman" w:hAnsi="Times New Roman"/>
          <w:sz w:val="24"/>
          <w:szCs w:val="24"/>
        </w:rPr>
        <w:t>у</w:t>
      </w:r>
      <w:proofErr w:type="gramEnd"/>
      <w:r>
        <w:rPr>
          <w:rFonts w:ascii="Times New Roman" w:hAnsi="Times New Roman"/>
          <w:sz w:val="24"/>
          <w:szCs w:val="24"/>
        </w:rPr>
        <w:t xml:space="preserve"> којем је волонтер тражио уобичајене информације од случајних пролазника. У току експеримента, на 10 секунди је између волонтера и случајног пролазника прекидан контакт (екипа је, тобоже случајно, проносила грађевински материјал између учесника у експерименту што је било довољно да се волонтери замене), а затим је разговор настављен. Више од 50% испитаника није приметило промену (чак и када би нова особа била потпуно различита по висини, боји косе, гласу). Пролазници су, нешто чешће, реаговали на измену пола и расе.Ово је пример који показује да људи нису пажљиви у комуникацији.</w:t>
      </w:r>
    </w:p>
    <w:p w:rsidR="004A1A12" w:rsidRDefault="004A1A12" w:rsidP="004A1A12">
      <w:pPr>
        <w:spacing w:line="240" w:lineRule="auto"/>
        <w:ind w:firstLine="720"/>
        <w:jc w:val="both"/>
        <w:rPr>
          <w:rFonts w:ascii="Times New Roman" w:hAnsi="Times New Roman"/>
          <w:color w:val="auto"/>
          <w:sz w:val="24"/>
          <w:szCs w:val="24"/>
        </w:rPr>
      </w:pPr>
      <w:r>
        <w:rPr>
          <w:rFonts w:ascii="Times New Roman" w:hAnsi="Times New Roman"/>
          <w:sz w:val="24"/>
          <w:szCs w:val="24"/>
        </w:rPr>
        <w:t xml:space="preserve">Као увод наставник може да користи и вежбу </w:t>
      </w:r>
      <w:r>
        <w:rPr>
          <w:rFonts w:ascii="Times New Roman" w:hAnsi="Times New Roman"/>
          <w:i/>
          <w:color w:val="auto"/>
          <w:sz w:val="24"/>
          <w:szCs w:val="24"/>
        </w:rPr>
        <w:t>серијска репродукција</w:t>
      </w:r>
      <w:r>
        <w:rPr>
          <w:rFonts w:ascii="Times New Roman" w:hAnsi="Times New Roman"/>
          <w:sz w:val="24"/>
          <w:szCs w:val="24"/>
        </w:rPr>
        <w:t xml:space="preserve">која брзо и лако </w:t>
      </w:r>
      <w:r>
        <w:rPr>
          <w:rFonts w:ascii="Times New Roman" w:hAnsi="Times New Roman"/>
          <w:color w:val="auto"/>
          <w:sz w:val="24"/>
          <w:szCs w:val="24"/>
        </w:rPr>
        <w:t xml:space="preserve">демонстрира како је свако преношење информација прилика да се порука </w:t>
      </w:r>
      <w:r>
        <w:rPr>
          <w:rFonts w:ascii="Times New Roman" w:hAnsi="Times New Roman"/>
          <w:color w:val="auto"/>
          <w:sz w:val="24"/>
          <w:szCs w:val="24"/>
        </w:rPr>
        <w:lastRenderedPageBreak/>
        <w:t xml:space="preserve">деформише. За ту вежбу потребно је припремити текст од десетак реченица у којима има више ликова и догађаја. У групи треба изабрати 6 ученика од којих ће петоро стајати испред учионице, а један остаје у њој. Наставник започиње вежбу тако што чита текст указујући ученику који је остао у </w:t>
      </w:r>
      <w:proofErr w:type="gramStart"/>
      <w:r>
        <w:rPr>
          <w:rFonts w:ascii="Times New Roman" w:hAnsi="Times New Roman"/>
          <w:color w:val="auto"/>
          <w:sz w:val="24"/>
          <w:szCs w:val="24"/>
        </w:rPr>
        <w:t>учионици  да</w:t>
      </w:r>
      <w:proofErr w:type="gramEnd"/>
      <w:r>
        <w:rPr>
          <w:rFonts w:ascii="Times New Roman" w:hAnsi="Times New Roman"/>
          <w:color w:val="auto"/>
          <w:sz w:val="24"/>
          <w:szCs w:val="24"/>
        </w:rPr>
        <w:t xml:space="preserve"> га што боље запамти. Даљи ток вежбе је да по један ученик улази у учионицу, слуша друга који му препричава текст и преноси следећем ученику који га није чуо. На тај начин, пред целом групом, у неколико минута</w:t>
      </w:r>
      <w:proofErr w:type="gramStart"/>
      <w:r>
        <w:rPr>
          <w:rFonts w:ascii="Times New Roman" w:hAnsi="Times New Roman"/>
          <w:color w:val="auto"/>
          <w:sz w:val="24"/>
          <w:szCs w:val="24"/>
        </w:rPr>
        <w:t>,  текст</w:t>
      </w:r>
      <w:proofErr w:type="gramEnd"/>
      <w:r>
        <w:rPr>
          <w:rFonts w:ascii="Times New Roman" w:hAnsi="Times New Roman"/>
          <w:color w:val="auto"/>
          <w:sz w:val="24"/>
          <w:szCs w:val="24"/>
        </w:rPr>
        <w:t xml:space="preserve"> ће се шест пута препричавати. На крају, наставник води разговор са ученицима на тему шта се десило са оригиналним текстом, у ком правцу су се десиле промене, да ли можемо веровати свему што чујемо или прочитамо.</w:t>
      </w:r>
    </w:p>
    <w:p w:rsidR="004A1A12" w:rsidRDefault="004A1A12" w:rsidP="004A1A12">
      <w:pPr>
        <w:spacing w:line="240" w:lineRule="auto"/>
        <w:ind w:firstLine="720"/>
        <w:jc w:val="both"/>
        <w:rPr>
          <w:rFonts w:ascii="Times New Roman" w:hAnsi="Times New Roman"/>
          <w:color w:val="auto"/>
          <w:sz w:val="24"/>
          <w:szCs w:val="24"/>
        </w:rPr>
      </w:pPr>
    </w:p>
    <w:p w:rsidR="004A1A12" w:rsidRDefault="004A1A12" w:rsidP="004A1A12">
      <w:pPr>
        <w:spacing w:after="120" w:line="240" w:lineRule="auto"/>
        <w:ind w:firstLine="720"/>
        <w:rPr>
          <w:rFonts w:ascii="Times New Roman" w:hAnsi="Times New Roman"/>
          <w:b/>
          <w:sz w:val="24"/>
          <w:szCs w:val="24"/>
        </w:rPr>
      </w:pPr>
      <w:r>
        <w:rPr>
          <w:rFonts w:ascii="Times New Roman" w:hAnsi="Times New Roman"/>
          <w:sz w:val="24"/>
          <w:szCs w:val="24"/>
        </w:rPr>
        <w:t>Модул:</w:t>
      </w:r>
      <w:r>
        <w:rPr>
          <w:rFonts w:ascii="Times New Roman" w:hAnsi="Times New Roman"/>
          <w:b/>
          <w:sz w:val="24"/>
          <w:szCs w:val="24"/>
        </w:rPr>
        <w:t xml:space="preserve">  ЈАВНИ НАСТУП</w:t>
      </w:r>
    </w:p>
    <w:p w:rsidR="004A1A12" w:rsidRPr="003B6F5D" w:rsidRDefault="004A1A12" w:rsidP="004A1A12">
      <w:pPr>
        <w:spacing w:after="120" w:line="240" w:lineRule="auto"/>
        <w:ind w:firstLine="720"/>
        <w:rPr>
          <w:rStyle w:val="Emphasis"/>
          <w:rFonts w:ascii="Times New Roman" w:eastAsia="Times New Roman" w:hAnsi="Times New Roman" w:cs="Times New Roman"/>
          <w:i w:val="0"/>
          <w:sz w:val="24"/>
          <w:szCs w:val="24"/>
        </w:rPr>
      </w:pPr>
      <w:r w:rsidRPr="003B6F5D">
        <w:rPr>
          <w:rStyle w:val="Emphasis"/>
          <w:rFonts w:ascii="Times New Roman" w:eastAsia="Times New Roman" w:hAnsi="Times New Roman" w:cs="Times New Roman"/>
          <w:sz w:val="24"/>
          <w:szCs w:val="24"/>
        </w:rPr>
        <w:t>Примери за</w:t>
      </w:r>
      <w:r w:rsidRPr="003B6F5D">
        <w:rPr>
          <w:rStyle w:val="Emphasis"/>
          <w:rFonts w:ascii="Times New Roman" w:eastAsia="Times New Roman" w:hAnsi="Times New Roman" w:cs="Times New Roman"/>
          <w:sz w:val="24"/>
          <w:szCs w:val="24"/>
          <w:lang w:val="ru-RU"/>
        </w:rPr>
        <w:t xml:space="preserve"> подстицај</w:t>
      </w:r>
    </w:p>
    <w:p w:rsidR="004A1A12" w:rsidRPr="003B6F5D" w:rsidRDefault="004A1A12" w:rsidP="004A1A12">
      <w:pPr>
        <w:spacing w:after="120" w:line="240" w:lineRule="auto"/>
        <w:ind w:firstLine="720"/>
        <w:jc w:val="both"/>
        <w:rPr>
          <w:rStyle w:val="Emphasis"/>
          <w:rFonts w:ascii="Times New Roman" w:eastAsia="Times New Roman" w:hAnsi="Times New Roman" w:cs="Times New Roman"/>
          <w:i w:val="0"/>
          <w:sz w:val="24"/>
          <w:szCs w:val="24"/>
        </w:rPr>
      </w:pPr>
      <w:r w:rsidRPr="003B6F5D">
        <w:rPr>
          <w:rStyle w:val="Emphasis"/>
          <w:rFonts w:ascii="Times New Roman" w:eastAsia="Times New Roman" w:hAnsi="Times New Roman" w:cs="Times New Roman"/>
          <w:sz w:val="24"/>
          <w:szCs w:val="24"/>
        </w:rPr>
        <w:t>Прича о Вањи</w:t>
      </w:r>
    </w:p>
    <w:p w:rsidR="004A1A12" w:rsidRPr="003B6F5D" w:rsidRDefault="004A1A12" w:rsidP="004A1A12">
      <w:pPr>
        <w:widowControl w:val="0"/>
        <w:spacing w:line="240" w:lineRule="auto"/>
        <w:ind w:firstLine="720"/>
        <w:jc w:val="both"/>
        <w:rPr>
          <w:rStyle w:val="Emphasis"/>
          <w:rFonts w:ascii="Times New Roman" w:eastAsia="Times New Roman" w:hAnsi="Times New Roman" w:cs="Times New Roman"/>
          <w:i w:val="0"/>
          <w:sz w:val="24"/>
          <w:szCs w:val="24"/>
        </w:rPr>
      </w:pPr>
      <w:r w:rsidRPr="003B6F5D">
        <w:rPr>
          <w:rStyle w:val="Emphasis"/>
          <w:rFonts w:ascii="Times New Roman" w:eastAsia="Times New Roman" w:hAnsi="Times New Roman" w:cs="Times New Roman"/>
          <w:sz w:val="24"/>
          <w:szCs w:val="24"/>
        </w:rPr>
        <w:t>„</w:t>
      </w:r>
      <w:r w:rsidRPr="003B6F5D">
        <w:rPr>
          <w:rStyle w:val="Emphasis"/>
          <w:rFonts w:ascii="Times New Roman" w:eastAsia="Times New Roman" w:hAnsi="Times New Roman" w:cs="Times New Roman"/>
          <w:sz w:val="24"/>
          <w:szCs w:val="24"/>
          <w:lang w:val="ru-RU"/>
        </w:rPr>
        <w:t xml:space="preserve">Нека жаба ми стоји у грлу. Тресем се као да имам паркинсона, срце ми </w:t>
      </w:r>
      <w:r w:rsidRPr="003B6F5D">
        <w:rPr>
          <w:rStyle w:val="Emphasis"/>
          <w:rFonts w:ascii="Times New Roman" w:eastAsia="Times New Roman" w:hAnsi="Times New Roman" w:cs="Times New Roman"/>
          <w:sz w:val="24"/>
          <w:szCs w:val="24"/>
        </w:rPr>
        <w:t>удара</w:t>
      </w:r>
      <w:r w:rsidRPr="003B6F5D">
        <w:rPr>
          <w:rStyle w:val="Emphasis"/>
          <w:rFonts w:ascii="Times New Roman" w:eastAsia="Times New Roman" w:hAnsi="Times New Roman" w:cs="Times New Roman"/>
          <w:sz w:val="24"/>
          <w:szCs w:val="24"/>
          <w:lang w:val="ru-RU"/>
        </w:rPr>
        <w:t xml:space="preserve"> толико јако, као да је добило дугачке руке и лупа ме по глави. Прве реченице не могу да се сетим, али се зато подсећам да сам глупа и да не заслужујем прилику коју сам добила. Мој текст је изабран и позвана сам са још 30 младих из различитих земаља света да презентујем своју идеју. И уместо да уживам бар неко време у осећају задовољства, срећа је трајала кратко. Одмах сам почела да сумњам. Ма мора да им је био потребан  представник Србије па су ме зато позвали, немогуће је да им се заиста свидело оно што сам написала, можда се чак није довољно људи пријавило па су позвали мене... Али шта је ту је, и да је тако, знала сам да ме чека мој први озбиљнији јавни наступ и то на енглеском језику. “</w:t>
      </w:r>
    </w:p>
    <w:p w:rsidR="004A1A12" w:rsidRPr="003B6F5D" w:rsidRDefault="004A1A12" w:rsidP="004A1A12">
      <w:pPr>
        <w:spacing w:before="120" w:after="120" w:line="240" w:lineRule="auto"/>
        <w:ind w:firstLine="720"/>
        <w:jc w:val="both"/>
        <w:rPr>
          <w:rStyle w:val="Emphasis"/>
          <w:rFonts w:ascii="Times New Roman" w:eastAsia="Times New Roman" w:hAnsi="Times New Roman" w:cs="Times New Roman"/>
          <w:i w:val="0"/>
          <w:sz w:val="24"/>
          <w:szCs w:val="24"/>
          <w:lang w:val="ru-RU"/>
        </w:rPr>
      </w:pPr>
      <w:r w:rsidRPr="003B6F5D">
        <w:rPr>
          <w:rStyle w:val="Emphasis"/>
          <w:rFonts w:ascii="Times New Roman" w:eastAsia="Times New Roman" w:hAnsi="Times New Roman" w:cs="Times New Roman"/>
          <w:sz w:val="24"/>
          <w:szCs w:val="24"/>
          <w:lang w:val="ru-RU"/>
        </w:rPr>
        <w:t xml:space="preserve">Прича о </w:t>
      </w:r>
      <w:r w:rsidRPr="003B6F5D">
        <w:rPr>
          <w:rStyle w:val="Emphasis"/>
          <w:rFonts w:ascii="Times New Roman" w:eastAsia="Times New Roman" w:hAnsi="Times New Roman" w:cs="Times New Roman"/>
          <w:sz w:val="24"/>
          <w:szCs w:val="24"/>
        </w:rPr>
        <w:t>Малали</w:t>
      </w:r>
    </w:p>
    <w:p w:rsidR="004A1A12" w:rsidRPr="003B6F5D" w:rsidRDefault="004A1A12" w:rsidP="004A1A12">
      <w:pPr>
        <w:spacing w:line="240" w:lineRule="auto"/>
        <w:ind w:firstLine="720"/>
        <w:jc w:val="both"/>
        <w:rPr>
          <w:rStyle w:val="Emphasis"/>
          <w:rFonts w:ascii="Times New Roman" w:eastAsia="Times New Roman" w:hAnsi="Times New Roman" w:cs="Times New Roman"/>
          <w:i w:val="0"/>
          <w:sz w:val="24"/>
          <w:szCs w:val="24"/>
          <w:lang w:val="ru-RU"/>
        </w:rPr>
      </w:pPr>
      <w:r w:rsidRPr="003B6F5D">
        <w:rPr>
          <w:rStyle w:val="Emphasis"/>
          <w:rFonts w:ascii="Times New Roman" w:eastAsia="Times New Roman" w:hAnsi="Times New Roman" w:cs="Times New Roman"/>
          <w:sz w:val="24"/>
          <w:szCs w:val="24"/>
          <w:lang w:val="ru-RU"/>
        </w:rPr>
        <w:t xml:space="preserve">Малала </w:t>
      </w:r>
      <w:r w:rsidRPr="003B6F5D">
        <w:rPr>
          <w:rStyle w:val="Emphasis"/>
          <w:rFonts w:ascii="Times New Roman" w:eastAsia="Times New Roman" w:hAnsi="Times New Roman" w:cs="Times New Roman"/>
          <w:color w:val="auto"/>
          <w:sz w:val="24"/>
          <w:szCs w:val="24"/>
          <w:lang w:val="ru-RU"/>
        </w:rPr>
        <w:t xml:space="preserve">Јусуфзаи је пакистанска ученица и активисткиња. Године 2014, као седамнаестогодишњакиња, </w:t>
      </w:r>
      <w:r w:rsidRPr="003B6F5D">
        <w:rPr>
          <w:rStyle w:val="Emphasis"/>
          <w:rFonts w:ascii="Times New Roman" w:eastAsia="Times New Roman" w:hAnsi="Times New Roman" w:cs="Times New Roman"/>
          <w:sz w:val="24"/>
          <w:szCs w:val="24"/>
          <w:lang w:val="ru-RU"/>
        </w:rPr>
        <w:t>добила је Нобелову награду за мир, чиме је постала најмлађи добитник ове награде за било коју област у историји доделе награде. Позната је као борац за право на образовање и права жена, посебно у долини Сват, где су Талибани забранили девојчицама да похађају школу. Током 2009. године, када јој је било 12 година, писала је блог под псеудонимом за Би-Би-Си. Постала је светски позната када је имала јавни наступ у Уједињеним нацијама, након покушаја њених сународника да је убију, где је одржала говор који никога није оставио равно</w:t>
      </w:r>
      <w:r w:rsidRPr="003B6F5D">
        <w:rPr>
          <w:rStyle w:val="Emphasis"/>
          <w:rFonts w:ascii="Times New Roman" w:eastAsia="Times New Roman" w:hAnsi="Times New Roman" w:cs="Times New Roman"/>
          <w:sz w:val="24"/>
          <w:szCs w:val="24"/>
        </w:rPr>
        <w:t>д</w:t>
      </w:r>
      <w:r w:rsidRPr="003B6F5D">
        <w:rPr>
          <w:rStyle w:val="Emphasis"/>
          <w:rFonts w:ascii="Times New Roman" w:eastAsia="Times New Roman" w:hAnsi="Times New Roman" w:cs="Times New Roman"/>
          <w:sz w:val="24"/>
          <w:szCs w:val="24"/>
          <w:lang w:val="ru-RU"/>
        </w:rPr>
        <w:t>ушним.</w:t>
      </w:r>
    </w:p>
    <w:p w:rsidR="004A1A12" w:rsidRPr="00C465C0" w:rsidRDefault="004A1A12" w:rsidP="004A1A12">
      <w:pPr>
        <w:spacing w:line="240" w:lineRule="auto"/>
        <w:ind w:firstLine="720"/>
        <w:jc w:val="both"/>
        <w:rPr>
          <w:rFonts w:ascii="Times New Roman" w:hAnsi="Times New Roman" w:cs="Times New Roman"/>
          <w:sz w:val="24"/>
          <w:szCs w:val="24"/>
        </w:rPr>
      </w:pPr>
    </w:p>
    <w:p w:rsidR="004A1A12" w:rsidRPr="00C465C0" w:rsidRDefault="004A1A12" w:rsidP="004A1A12">
      <w:pPr>
        <w:spacing w:after="120" w:line="240" w:lineRule="auto"/>
        <w:ind w:firstLine="720"/>
        <w:rPr>
          <w:rFonts w:ascii="Times New Roman" w:hAnsi="Times New Roman" w:cs="Times New Roman"/>
          <w:b/>
          <w:sz w:val="24"/>
          <w:szCs w:val="24"/>
        </w:rPr>
      </w:pPr>
      <w:r w:rsidRPr="00C465C0">
        <w:rPr>
          <w:rFonts w:ascii="Times New Roman" w:hAnsi="Times New Roman" w:cs="Times New Roman"/>
          <w:sz w:val="24"/>
          <w:szCs w:val="24"/>
        </w:rPr>
        <w:t>Модул</w:t>
      </w:r>
      <w:r>
        <w:rPr>
          <w:rFonts w:ascii="Times New Roman" w:hAnsi="Times New Roman" w:cs="Times New Roman"/>
          <w:sz w:val="24"/>
          <w:szCs w:val="24"/>
        </w:rPr>
        <w:t>:</w:t>
      </w:r>
      <w:r w:rsidRPr="00C465C0">
        <w:rPr>
          <w:rFonts w:ascii="Times New Roman" w:hAnsi="Times New Roman" w:cs="Times New Roman"/>
          <w:b/>
          <w:sz w:val="24"/>
          <w:szCs w:val="24"/>
        </w:rPr>
        <w:t xml:space="preserve">  КРЕАТОРИ И ПРИМАОЦИ МЕДИЈСКИХ ПОРУКА</w:t>
      </w:r>
    </w:p>
    <w:p w:rsidR="004A1A12" w:rsidRPr="00C465C0" w:rsidRDefault="004A1A12" w:rsidP="004A1A12">
      <w:pPr>
        <w:spacing w:after="120" w:line="240" w:lineRule="auto"/>
        <w:ind w:firstLine="720"/>
        <w:jc w:val="both"/>
        <w:rPr>
          <w:rFonts w:ascii="Times New Roman" w:hAnsi="Times New Roman" w:cs="Times New Roman"/>
          <w:sz w:val="24"/>
          <w:szCs w:val="24"/>
        </w:rPr>
      </w:pPr>
      <w:r w:rsidRPr="00C465C0">
        <w:rPr>
          <w:rFonts w:ascii="Times New Roman" w:hAnsi="Times New Roman" w:cs="Times New Roman"/>
          <w:sz w:val="24"/>
          <w:szCs w:val="24"/>
        </w:rPr>
        <w:t>Примери за подстицај</w:t>
      </w:r>
    </w:p>
    <w:p w:rsidR="004A1A12" w:rsidRPr="003B6F5D" w:rsidRDefault="004A1A12" w:rsidP="004A1A12">
      <w:pPr>
        <w:spacing w:after="120" w:line="240" w:lineRule="auto"/>
        <w:ind w:firstLine="720"/>
        <w:jc w:val="both"/>
        <w:rPr>
          <w:rFonts w:ascii="Times New Roman" w:hAnsi="Times New Roman" w:cs="Times New Roman"/>
          <w:i/>
          <w:sz w:val="24"/>
          <w:szCs w:val="24"/>
        </w:rPr>
      </w:pPr>
      <w:r w:rsidRPr="00C465C0">
        <w:rPr>
          <w:rFonts w:ascii="Times New Roman" w:hAnsi="Times New Roman" w:cs="Times New Roman"/>
          <w:sz w:val="24"/>
          <w:szCs w:val="24"/>
        </w:rPr>
        <w:t xml:space="preserve">Познати </w:t>
      </w:r>
      <w:r w:rsidRPr="003B6F5D">
        <w:rPr>
          <w:rStyle w:val="Emphasis"/>
          <w:rFonts w:ascii="Times New Roman" w:eastAsia="Times New Roman" w:hAnsi="Times New Roman" w:cs="Times New Roman"/>
          <w:sz w:val="24"/>
          <w:szCs w:val="24"/>
        </w:rPr>
        <w:t>глумац</w:t>
      </w:r>
    </w:p>
    <w:p w:rsidR="004A1A12" w:rsidRDefault="004A1A12" w:rsidP="004A1A12">
      <w:pPr>
        <w:spacing w:line="240" w:lineRule="auto"/>
        <w:ind w:firstLine="720"/>
        <w:jc w:val="both"/>
        <w:rPr>
          <w:rFonts w:ascii="Times New Roman" w:hAnsi="Times New Roman"/>
          <w:sz w:val="24"/>
          <w:szCs w:val="24"/>
        </w:rPr>
      </w:pPr>
      <w:r>
        <w:rPr>
          <w:rFonts w:ascii="Times New Roman" w:hAnsi="Times New Roman"/>
          <w:sz w:val="24"/>
          <w:szCs w:val="24"/>
        </w:rPr>
        <w:t>У периоду када је познати глумац и миљеник јавности био озбиљно болестан</w:t>
      </w:r>
      <w:proofErr w:type="gramStart"/>
      <w:r>
        <w:rPr>
          <w:rFonts w:ascii="Times New Roman" w:hAnsi="Times New Roman"/>
          <w:sz w:val="24"/>
          <w:szCs w:val="24"/>
        </w:rPr>
        <w:t>,  неколико</w:t>
      </w:r>
      <w:proofErr w:type="gramEnd"/>
      <w:r>
        <w:rPr>
          <w:rFonts w:ascii="Times New Roman" w:hAnsi="Times New Roman"/>
          <w:sz w:val="24"/>
          <w:szCs w:val="24"/>
        </w:rPr>
        <w:t xml:space="preserve"> пута су неки медији и друштвене мреже лажно објављивали да је глумац умро. Била је то беспоштедна борба ко ће први јавити ту тужну вест не водећи рачуна да се тиме аудиторијум лаже, а породица повређује.  </w:t>
      </w:r>
    </w:p>
    <w:p w:rsidR="004A1A12" w:rsidRDefault="004A1A12" w:rsidP="004A1A12">
      <w:pPr>
        <w:spacing w:line="240" w:lineRule="auto"/>
        <w:ind w:firstLine="720"/>
        <w:jc w:val="both"/>
        <w:rPr>
          <w:rFonts w:ascii="Times New Roman" w:hAnsi="Times New Roman"/>
          <w:sz w:val="24"/>
          <w:szCs w:val="24"/>
          <w:u w:val="single"/>
        </w:rPr>
      </w:pPr>
    </w:p>
    <w:p w:rsidR="004A1A12" w:rsidRPr="003B6F5D" w:rsidRDefault="004A1A12" w:rsidP="004A1A12">
      <w:pPr>
        <w:spacing w:after="120" w:line="240" w:lineRule="auto"/>
        <w:ind w:firstLine="720"/>
        <w:jc w:val="both"/>
        <w:rPr>
          <w:rFonts w:ascii="Times New Roman" w:hAnsi="Times New Roman" w:cs="Times New Roman"/>
          <w:i/>
          <w:sz w:val="24"/>
          <w:szCs w:val="24"/>
        </w:rPr>
      </w:pPr>
      <w:r w:rsidRPr="003B6F5D">
        <w:rPr>
          <w:rStyle w:val="Emphasis"/>
          <w:rFonts w:ascii="Times New Roman" w:eastAsia="Times New Roman" w:hAnsi="Times New Roman" w:cs="Times New Roman"/>
          <w:sz w:val="24"/>
          <w:szCs w:val="24"/>
        </w:rPr>
        <w:t>Поплава</w:t>
      </w:r>
    </w:p>
    <w:p w:rsidR="004A1A12" w:rsidRPr="00730F15" w:rsidRDefault="004A1A12" w:rsidP="004A1A12">
      <w:pPr>
        <w:spacing w:line="240" w:lineRule="auto"/>
        <w:ind w:firstLine="720"/>
        <w:jc w:val="both"/>
        <w:rPr>
          <w:rFonts w:ascii="Times New Roman" w:hAnsi="Times New Roman"/>
          <w:sz w:val="24"/>
        </w:rPr>
      </w:pPr>
      <w:r>
        <w:rPr>
          <w:rFonts w:ascii="Times New Roman" w:hAnsi="Times New Roman"/>
          <w:sz w:val="24"/>
          <w:szCs w:val="24"/>
        </w:rPr>
        <w:lastRenderedPageBreak/>
        <w:t xml:space="preserve">У Обреновцу, када је набујала вода </w:t>
      </w:r>
      <w:proofErr w:type="gramStart"/>
      <w:r>
        <w:rPr>
          <w:rFonts w:ascii="Times New Roman" w:hAnsi="Times New Roman"/>
          <w:sz w:val="24"/>
          <w:szCs w:val="24"/>
        </w:rPr>
        <w:t>почела  брзо</w:t>
      </w:r>
      <w:proofErr w:type="gramEnd"/>
      <w:r>
        <w:rPr>
          <w:rFonts w:ascii="Times New Roman" w:hAnsi="Times New Roman"/>
          <w:sz w:val="24"/>
          <w:szCs w:val="24"/>
        </w:rPr>
        <w:t xml:space="preserve"> да </w:t>
      </w:r>
      <w:r>
        <w:rPr>
          <w:rFonts w:ascii="Times New Roman" w:hAnsi="Times New Roman"/>
          <w:color w:val="auto"/>
          <w:sz w:val="24"/>
          <w:szCs w:val="24"/>
        </w:rPr>
        <w:t>поплављује</w:t>
      </w:r>
      <w:r>
        <w:rPr>
          <w:rFonts w:ascii="Times New Roman" w:hAnsi="Times New Roman"/>
          <w:sz w:val="24"/>
          <w:szCs w:val="24"/>
        </w:rPr>
        <w:t xml:space="preserve"> место, многи грађани су још били у својим домовима. Сви медији и друштвене мреже су почели континуирано да дају битне информације о кретању воде и савете како реаговати. Пошто је ускоро нестала струја, за многе људе је мобилни телефон био једини извор информација. Касније, када је требало организовати помоћ и отклонити последице поплаве, волонтери су покретали акције преко друштвених мрежа. Одзив младих је био неочекивано велики. Овај догађај може се повезати са изборним програмом </w:t>
      </w:r>
      <w:r>
        <w:rPr>
          <w:rFonts w:ascii="Times New Roman" w:hAnsi="Times New Roman"/>
          <w:i/>
          <w:sz w:val="24"/>
          <w:szCs w:val="24"/>
        </w:rPr>
        <w:t>образовање за одрживи развој</w:t>
      </w:r>
      <w:r>
        <w:rPr>
          <w:rFonts w:ascii="Times New Roman" w:hAnsi="Times New Roman"/>
          <w:sz w:val="24"/>
          <w:szCs w:val="24"/>
        </w:rPr>
        <w:t xml:space="preserve"> (модул Вода): Да ли је било могуће избећи поплаву 2014; да ли би ефекти поплаве били мање разорни да су се сви (и грађани) одговорније понашали.</w:t>
      </w:r>
    </w:p>
    <w:p w:rsidR="004A1A12" w:rsidRDefault="004A1A12" w:rsidP="004A1A12">
      <w:pPr>
        <w:spacing w:line="240" w:lineRule="auto"/>
        <w:ind w:firstLine="720"/>
        <w:jc w:val="both"/>
        <w:rPr>
          <w:rFonts w:ascii="Times New Roman" w:hAnsi="Times New Roman"/>
          <w:sz w:val="24"/>
        </w:rPr>
      </w:pPr>
    </w:p>
    <w:p w:rsidR="004A1A12" w:rsidRDefault="004A1A12" w:rsidP="004A1A12">
      <w:pPr>
        <w:spacing w:after="120" w:line="240" w:lineRule="auto"/>
        <w:ind w:firstLine="720"/>
        <w:jc w:val="both"/>
        <w:rPr>
          <w:rFonts w:ascii="Times New Roman" w:hAnsi="Times New Roman"/>
          <w:sz w:val="24"/>
        </w:rPr>
      </w:pPr>
      <w:r>
        <w:rPr>
          <w:rFonts w:ascii="Times New Roman" w:hAnsi="Times New Roman"/>
          <w:sz w:val="24"/>
        </w:rPr>
        <w:t xml:space="preserve">Модул: </w:t>
      </w:r>
      <w:r>
        <w:rPr>
          <w:rFonts w:ascii="Times New Roman" w:hAnsi="Times New Roman"/>
          <w:b/>
          <w:sz w:val="24"/>
        </w:rPr>
        <w:t>ВРЕДНОСТИ</w:t>
      </w:r>
    </w:p>
    <w:p w:rsidR="004A1A12" w:rsidRDefault="004A1A12" w:rsidP="004A1A12">
      <w:pPr>
        <w:spacing w:after="120" w:line="240" w:lineRule="auto"/>
        <w:ind w:firstLine="720"/>
        <w:jc w:val="both"/>
        <w:rPr>
          <w:rFonts w:ascii="Times New Roman" w:hAnsi="Times New Roman"/>
          <w:sz w:val="24"/>
        </w:rPr>
      </w:pPr>
      <w:r>
        <w:rPr>
          <w:rFonts w:ascii="Times New Roman" w:hAnsi="Times New Roman"/>
          <w:sz w:val="24"/>
        </w:rPr>
        <w:t>Примери за подстицај</w:t>
      </w:r>
    </w:p>
    <w:p w:rsidR="004A1A12" w:rsidRDefault="004A1A12" w:rsidP="004A1A12">
      <w:pPr>
        <w:spacing w:after="120" w:line="240" w:lineRule="auto"/>
        <w:ind w:firstLine="720"/>
        <w:jc w:val="both"/>
        <w:rPr>
          <w:rFonts w:ascii="Times New Roman" w:hAnsi="Times New Roman"/>
          <w:sz w:val="24"/>
        </w:rPr>
      </w:pPr>
      <w:r>
        <w:rPr>
          <w:rFonts w:ascii="Times New Roman" w:hAnsi="Times New Roman"/>
          <w:sz w:val="24"/>
        </w:rPr>
        <w:t>Врховне вредности</w:t>
      </w:r>
    </w:p>
    <w:p w:rsidR="004A1A12" w:rsidRDefault="004A1A12" w:rsidP="004A1A12">
      <w:pPr>
        <w:spacing w:line="240" w:lineRule="auto"/>
        <w:ind w:firstLine="720"/>
        <w:jc w:val="both"/>
        <w:rPr>
          <w:rFonts w:ascii="Times New Roman" w:hAnsi="Times New Roman"/>
          <w:sz w:val="24"/>
        </w:rPr>
      </w:pPr>
      <w:r>
        <w:rPr>
          <w:rFonts w:ascii="Times New Roman" w:hAnsi="Times New Roman"/>
          <w:sz w:val="24"/>
        </w:rPr>
        <w:t>Према врховној вредности у неком друштву могу се разликовати типови друштава. Друштво у којем је врховна вредност слобода је либерално друштво. Где је врховна вредност храброст или част обично говоримо о ратничком или витешком друштву. У политичком друштву највреднији су моћ и власт.У потрошачком друштву највреднија је етикета / робна марка, дакле – новац. (Однос појединца према врховним вредностима, однос појединца према вредностима групе.)</w:t>
      </w:r>
    </w:p>
    <w:p w:rsidR="004A1A12" w:rsidRDefault="004A1A12" w:rsidP="004A1A12">
      <w:pPr>
        <w:spacing w:line="240" w:lineRule="auto"/>
        <w:ind w:firstLine="720"/>
        <w:jc w:val="both"/>
        <w:rPr>
          <w:rFonts w:ascii="Times New Roman" w:hAnsi="Times New Roman"/>
          <w:sz w:val="24"/>
        </w:rPr>
      </w:pPr>
    </w:p>
    <w:p w:rsidR="004A1A12" w:rsidRDefault="004A1A12" w:rsidP="004A1A12">
      <w:pPr>
        <w:spacing w:after="120" w:line="240" w:lineRule="auto"/>
        <w:ind w:firstLine="720"/>
        <w:jc w:val="both"/>
        <w:rPr>
          <w:rFonts w:ascii="Times New Roman" w:hAnsi="Times New Roman"/>
          <w:sz w:val="24"/>
        </w:rPr>
      </w:pPr>
      <w:r>
        <w:rPr>
          <w:rFonts w:ascii="Times New Roman" w:hAnsi="Times New Roman"/>
          <w:sz w:val="24"/>
        </w:rPr>
        <w:t>Неспоразуми проузроковани културним разликама</w:t>
      </w:r>
    </w:p>
    <w:p w:rsidR="004A1A12" w:rsidRPr="00C04FAC" w:rsidRDefault="004A1A12" w:rsidP="004A1A12">
      <w:pPr>
        <w:spacing w:line="240" w:lineRule="auto"/>
        <w:ind w:firstLine="720"/>
        <w:jc w:val="both"/>
        <w:rPr>
          <w:rFonts w:ascii="Times New Roman" w:hAnsi="Times New Roman"/>
          <w:sz w:val="24"/>
          <w:szCs w:val="24"/>
        </w:rPr>
      </w:pPr>
      <w:r>
        <w:rPr>
          <w:rFonts w:ascii="Times New Roman" w:hAnsi="Times New Roman"/>
          <w:sz w:val="24"/>
          <w:szCs w:val="24"/>
        </w:rPr>
        <w:t>Осим вербалне комуникације, важност невербалне комуникације за међуљудске односе може више ут</w:t>
      </w:r>
      <w:r>
        <w:rPr>
          <w:rFonts w:ascii="Times New Roman" w:hAnsi="Times New Roman"/>
          <w:sz w:val="24"/>
        </w:rPr>
        <w:t>и</w:t>
      </w:r>
      <w:r>
        <w:rPr>
          <w:rFonts w:ascii="Times New Roman" w:hAnsi="Times New Roman"/>
          <w:sz w:val="24"/>
          <w:szCs w:val="24"/>
        </w:rPr>
        <w:t>цати на друге људе него што ми заиста мислимо. Невербална комуникација или комуникација без речи може заменити вербалну комуникацију када нисмо сигурни у т</w:t>
      </w:r>
      <w:r>
        <w:rPr>
          <w:rFonts w:ascii="Times New Roman" w:hAnsi="Times New Roman"/>
          <w:sz w:val="24"/>
        </w:rPr>
        <w:t>а</w:t>
      </w:r>
      <w:r>
        <w:rPr>
          <w:rFonts w:ascii="Times New Roman" w:hAnsi="Times New Roman"/>
          <w:sz w:val="24"/>
          <w:szCs w:val="24"/>
        </w:rPr>
        <w:t>чно значење с обзиром на културно порекло прима</w:t>
      </w:r>
      <w:r>
        <w:rPr>
          <w:rFonts w:ascii="Times New Roman" w:hAnsi="Times New Roman"/>
          <w:sz w:val="24"/>
        </w:rPr>
        <w:t>лаца</w:t>
      </w:r>
      <w:r>
        <w:rPr>
          <w:rFonts w:ascii="Times New Roman" w:hAnsi="Times New Roman"/>
          <w:sz w:val="24"/>
          <w:szCs w:val="24"/>
        </w:rPr>
        <w:t xml:space="preserve"> или преноси</w:t>
      </w:r>
      <w:r>
        <w:rPr>
          <w:rFonts w:ascii="Times New Roman" w:hAnsi="Times New Roman"/>
          <w:sz w:val="24"/>
        </w:rPr>
        <w:t>лаца</w:t>
      </w:r>
      <w:r>
        <w:rPr>
          <w:rFonts w:ascii="Times New Roman" w:hAnsi="Times New Roman"/>
          <w:sz w:val="24"/>
          <w:szCs w:val="24"/>
        </w:rPr>
        <w:t xml:space="preserve"> невербалне поруке. Од тренутка препознавања па до тренутка растанка, људи једни друге проматрају свим својим </w:t>
      </w:r>
      <w:r>
        <w:rPr>
          <w:rFonts w:ascii="Times New Roman" w:hAnsi="Times New Roman"/>
          <w:sz w:val="24"/>
        </w:rPr>
        <w:t>чулима:</w:t>
      </w:r>
      <w:r>
        <w:rPr>
          <w:rFonts w:ascii="Times New Roman" w:hAnsi="Times New Roman"/>
          <w:sz w:val="24"/>
          <w:szCs w:val="24"/>
        </w:rPr>
        <w:t xml:space="preserve"> чују </w:t>
      </w:r>
      <w:r>
        <w:rPr>
          <w:rFonts w:ascii="Times New Roman" w:hAnsi="Times New Roman"/>
          <w:sz w:val="24"/>
        </w:rPr>
        <w:t>паузу</w:t>
      </w:r>
      <w:r>
        <w:rPr>
          <w:rFonts w:ascii="Times New Roman" w:hAnsi="Times New Roman"/>
          <w:sz w:val="24"/>
          <w:szCs w:val="24"/>
        </w:rPr>
        <w:t xml:space="preserve"> и интонацију, запажају одећу и став, проматрају поглед и напетост лица као и одабир речи и синтаксе (Самовар и </w:t>
      </w:r>
      <w:proofErr w:type="gramStart"/>
      <w:r>
        <w:rPr>
          <w:rFonts w:ascii="Times New Roman" w:hAnsi="Times New Roman"/>
          <w:sz w:val="24"/>
          <w:szCs w:val="24"/>
        </w:rPr>
        <w:t>др.,</w:t>
      </w:r>
      <w:proofErr w:type="gramEnd"/>
      <w:r>
        <w:rPr>
          <w:rFonts w:ascii="Times New Roman" w:hAnsi="Times New Roman"/>
          <w:sz w:val="24"/>
          <w:szCs w:val="24"/>
        </w:rPr>
        <w:t xml:space="preserve"> 2013). На </w:t>
      </w:r>
      <w:r>
        <w:rPr>
          <w:rFonts w:ascii="Times New Roman" w:hAnsi="Times New Roman"/>
          <w:sz w:val="24"/>
        </w:rPr>
        <w:t>основу</w:t>
      </w:r>
      <w:r>
        <w:rPr>
          <w:rFonts w:ascii="Times New Roman" w:hAnsi="Times New Roman"/>
          <w:sz w:val="24"/>
          <w:szCs w:val="24"/>
        </w:rPr>
        <w:t xml:space="preserve"> те про</w:t>
      </w:r>
      <w:r>
        <w:rPr>
          <w:rFonts w:ascii="Times New Roman" w:hAnsi="Times New Roman"/>
          <w:sz w:val="24"/>
        </w:rPr>
        <w:t>ц</w:t>
      </w:r>
      <w:r>
        <w:rPr>
          <w:rFonts w:ascii="Times New Roman" w:hAnsi="Times New Roman"/>
          <w:sz w:val="24"/>
          <w:szCs w:val="24"/>
        </w:rPr>
        <w:t>ене доносе се одлуке хоћемо ли се супротставити или с</w:t>
      </w:r>
      <w:r>
        <w:rPr>
          <w:rFonts w:ascii="Times New Roman" w:hAnsi="Times New Roman"/>
          <w:sz w:val="24"/>
        </w:rPr>
        <w:t>а</w:t>
      </w:r>
      <w:r>
        <w:rPr>
          <w:rFonts w:ascii="Times New Roman" w:hAnsi="Times New Roman"/>
          <w:sz w:val="24"/>
          <w:szCs w:val="24"/>
        </w:rPr>
        <w:t>гласити, см</w:t>
      </w:r>
      <w:r>
        <w:rPr>
          <w:rFonts w:ascii="Times New Roman" w:hAnsi="Times New Roman"/>
          <w:sz w:val="24"/>
        </w:rPr>
        <w:t>е</w:t>
      </w:r>
      <w:r>
        <w:rPr>
          <w:rFonts w:ascii="Times New Roman" w:hAnsi="Times New Roman"/>
          <w:sz w:val="24"/>
          <w:szCs w:val="24"/>
        </w:rPr>
        <w:t>јати или зарумен</w:t>
      </w:r>
      <w:r>
        <w:rPr>
          <w:rFonts w:ascii="Times New Roman" w:hAnsi="Times New Roman"/>
          <w:sz w:val="24"/>
        </w:rPr>
        <w:t>е</w:t>
      </w:r>
      <w:r>
        <w:rPr>
          <w:rFonts w:ascii="Times New Roman" w:hAnsi="Times New Roman"/>
          <w:sz w:val="24"/>
          <w:szCs w:val="24"/>
        </w:rPr>
        <w:t xml:space="preserve">ти, опустити </w:t>
      </w:r>
      <w:r>
        <w:rPr>
          <w:rFonts w:ascii="Times New Roman" w:hAnsi="Times New Roman"/>
          <w:sz w:val="24"/>
        </w:rPr>
        <w:t>и</w:t>
      </w:r>
      <w:r>
        <w:rPr>
          <w:rFonts w:ascii="Times New Roman" w:hAnsi="Times New Roman"/>
          <w:sz w:val="24"/>
          <w:szCs w:val="24"/>
        </w:rPr>
        <w:t>ли одупрети, наставити или прекинути разговор. Управо се нај</w:t>
      </w:r>
      <w:r>
        <w:rPr>
          <w:rFonts w:ascii="Times New Roman" w:hAnsi="Times New Roman"/>
          <w:sz w:val="24"/>
        </w:rPr>
        <w:t>важније</w:t>
      </w:r>
      <w:r>
        <w:rPr>
          <w:rFonts w:ascii="Times New Roman" w:hAnsi="Times New Roman"/>
          <w:sz w:val="24"/>
          <w:szCs w:val="24"/>
        </w:rPr>
        <w:t xml:space="preserve"> ознаке поједине културе, друштва и појединаца исказују покретом тела, гестом или мимиком. Познавање симбола и знакова других култура увелик</w:t>
      </w:r>
      <w:r>
        <w:rPr>
          <w:rFonts w:ascii="Times New Roman" w:hAnsi="Times New Roman"/>
          <w:sz w:val="24"/>
        </w:rPr>
        <w:t>о</w:t>
      </w:r>
      <w:r>
        <w:rPr>
          <w:rFonts w:ascii="Times New Roman" w:hAnsi="Times New Roman"/>
          <w:sz w:val="24"/>
          <w:szCs w:val="24"/>
        </w:rPr>
        <w:t xml:space="preserve"> нам помаже и олакшава комуникацију с другима. Оно што је прихваћено у једној култури као позитивно и пожељно, у другој култури може бити поприлично негативно и/или увредљиво.</w:t>
      </w:r>
    </w:p>
    <w:sectPr w:rsidR="004A1A12" w:rsidRPr="00C04F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2737"/>
    <w:multiLevelType w:val="hybridMultilevel"/>
    <w:tmpl w:val="27FE8CCA"/>
    <w:lvl w:ilvl="0" w:tplc="DF66D03A">
      <w:start w:val="3"/>
      <w:numFmt w:val="bullet"/>
      <w:lvlText w:val="–"/>
      <w:lvlJc w:val="left"/>
      <w:pPr>
        <w:ind w:left="2880" w:hanging="360"/>
      </w:pPr>
      <w:rPr>
        <w:rFonts w:ascii="Times New Roman" w:eastAsia="Times New Roman" w:hAnsi="Times New Roman" w:cs="Times New Roman" w:hint="default"/>
        <w:i/>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2BD71FEB"/>
    <w:multiLevelType w:val="hybridMultilevel"/>
    <w:tmpl w:val="6D863674"/>
    <w:lvl w:ilvl="0" w:tplc="31F04A2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2E0C505C"/>
    <w:multiLevelType w:val="hybridMultilevel"/>
    <w:tmpl w:val="435C8A12"/>
    <w:lvl w:ilvl="0" w:tplc="31F04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A12"/>
    <w:rsid w:val="000016E0"/>
    <w:rsid w:val="0000277C"/>
    <w:rsid w:val="00012B5E"/>
    <w:rsid w:val="000408D0"/>
    <w:rsid w:val="0006026B"/>
    <w:rsid w:val="00067E20"/>
    <w:rsid w:val="000A0573"/>
    <w:rsid w:val="000A3D0B"/>
    <w:rsid w:val="000C2843"/>
    <w:rsid w:val="000D2143"/>
    <w:rsid w:val="000E086C"/>
    <w:rsid w:val="000F5BA4"/>
    <w:rsid w:val="0011330A"/>
    <w:rsid w:val="0011372D"/>
    <w:rsid w:val="0011484D"/>
    <w:rsid w:val="001366AD"/>
    <w:rsid w:val="00145E34"/>
    <w:rsid w:val="00151919"/>
    <w:rsid w:val="00151E69"/>
    <w:rsid w:val="00172B29"/>
    <w:rsid w:val="001C20A6"/>
    <w:rsid w:val="001C43FF"/>
    <w:rsid w:val="001D12CD"/>
    <w:rsid w:val="001F4734"/>
    <w:rsid w:val="001F48FD"/>
    <w:rsid w:val="00216052"/>
    <w:rsid w:val="0021794F"/>
    <w:rsid w:val="0023236B"/>
    <w:rsid w:val="002554CF"/>
    <w:rsid w:val="00260031"/>
    <w:rsid w:val="002703C2"/>
    <w:rsid w:val="00270E75"/>
    <w:rsid w:val="0028731A"/>
    <w:rsid w:val="002959BB"/>
    <w:rsid w:val="002A6866"/>
    <w:rsid w:val="002F03BF"/>
    <w:rsid w:val="002F553B"/>
    <w:rsid w:val="00301DEB"/>
    <w:rsid w:val="00310B4A"/>
    <w:rsid w:val="00317B2A"/>
    <w:rsid w:val="00326BE0"/>
    <w:rsid w:val="00332F8B"/>
    <w:rsid w:val="00352054"/>
    <w:rsid w:val="0036218E"/>
    <w:rsid w:val="0037080B"/>
    <w:rsid w:val="00375935"/>
    <w:rsid w:val="0037668A"/>
    <w:rsid w:val="0039127E"/>
    <w:rsid w:val="00392001"/>
    <w:rsid w:val="00392913"/>
    <w:rsid w:val="00396CCA"/>
    <w:rsid w:val="003B14B5"/>
    <w:rsid w:val="003B2B7F"/>
    <w:rsid w:val="003B5447"/>
    <w:rsid w:val="003C6460"/>
    <w:rsid w:val="003C7962"/>
    <w:rsid w:val="00402C73"/>
    <w:rsid w:val="00411087"/>
    <w:rsid w:val="004174D0"/>
    <w:rsid w:val="004279BA"/>
    <w:rsid w:val="00434433"/>
    <w:rsid w:val="0045212F"/>
    <w:rsid w:val="00496C84"/>
    <w:rsid w:val="004A0DE2"/>
    <w:rsid w:val="004A1A12"/>
    <w:rsid w:val="004D27EB"/>
    <w:rsid w:val="004D558D"/>
    <w:rsid w:val="004E1E14"/>
    <w:rsid w:val="0050518B"/>
    <w:rsid w:val="005134D7"/>
    <w:rsid w:val="00522255"/>
    <w:rsid w:val="00550DA6"/>
    <w:rsid w:val="00551E18"/>
    <w:rsid w:val="00554FC1"/>
    <w:rsid w:val="00555A37"/>
    <w:rsid w:val="00556056"/>
    <w:rsid w:val="00561670"/>
    <w:rsid w:val="00571F31"/>
    <w:rsid w:val="005737B1"/>
    <w:rsid w:val="00573A75"/>
    <w:rsid w:val="00575A39"/>
    <w:rsid w:val="005819C1"/>
    <w:rsid w:val="005C4990"/>
    <w:rsid w:val="005D1241"/>
    <w:rsid w:val="005D1885"/>
    <w:rsid w:val="005E48FD"/>
    <w:rsid w:val="005F43CE"/>
    <w:rsid w:val="005F674A"/>
    <w:rsid w:val="00615876"/>
    <w:rsid w:val="00616C22"/>
    <w:rsid w:val="00625A77"/>
    <w:rsid w:val="00651874"/>
    <w:rsid w:val="006577C6"/>
    <w:rsid w:val="00665BFA"/>
    <w:rsid w:val="00667FE6"/>
    <w:rsid w:val="00671381"/>
    <w:rsid w:val="006A36FC"/>
    <w:rsid w:val="006B4C92"/>
    <w:rsid w:val="006C175B"/>
    <w:rsid w:val="006F2119"/>
    <w:rsid w:val="006F362C"/>
    <w:rsid w:val="006F4B74"/>
    <w:rsid w:val="007221F8"/>
    <w:rsid w:val="00722BC4"/>
    <w:rsid w:val="0073759E"/>
    <w:rsid w:val="007707EC"/>
    <w:rsid w:val="007763DA"/>
    <w:rsid w:val="007913D3"/>
    <w:rsid w:val="0079355B"/>
    <w:rsid w:val="007A42A1"/>
    <w:rsid w:val="007E5954"/>
    <w:rsid w:val="007F0288"/>
    <w:rsid w:val="00805063"/>
    <w:rsid w:val="00805454"/>
    <w:rsid w:val="0081773F"/>
    <w:rsid w:val="00820A8B"/>
    <w:rsid w:val="0082287E"/>
    <w:rsid w:val="00826883"/>
    <w:rsid w:val="0082703E"/>
    <w:rsid w:val="00840374"/>
    <w:rsid w:val="008522C3"/>
    <w:rsid w:val="00862B53"/>
    <w:rsid w:val="00873098"/>
    <w:rsid w:val="00874281"/>
    <w:rsid w:val="00875E15"/>
    <w:rsid w:val="00892ABD"/>
    <w:rsid w:val="008A0699"/>
    <w:rsid w:val="008A22E3"/>
    <w:rsid w:val="008A32DE"/>
    <w:rsid w:val="008C3891"/>
    <w:rsid w:val="008D7DB1"/>
    <w:rsid w:val="008F137F"/>
    <w:rsid w:val="00901A53"/>
    <w:rsid w:val="00904760"/>
    <w:rsid w:val="00906CBC"/>
    <w:rsid w:val="0091384B"/>
    <w:rsid w:val="0093388E"/>
    <w:rsid w:val="00936637"/>
    <w:rsid w:val="00944483"/>
    <w:rsid w:val="00952BA4"/>
    <w:rsid w:val="0095532D"/>
    <w:rsid w:val="00957304"/>
    <w:rsid w:val="00966B6A"/>
    <w:rsid w:val="0097058F"/>
    <w:rsid w:val="00982D8C"/>
    <w:rsid w:val="00997D26"/>
    <w:rsid w:val="009B2801"/>
    <w:rsid w:val="009D32F4"/>
    <w:rsid w:val="009D7663"/>
    <w:rsid w:val="009F21EE"/>
    <w:rsid w:val="00A12EF0"/>
    <w:rsid w:val="00A21595"/>
    <w:rsid w:val="00A434B9"/>
    <w:rsid w:val="00A529A3"/>
    <w:rsid w:val="00A72612"/>
    <w:rsid w:val="00A92D2B"/>
    <w:rsid w:val="00AA5295"/>
    <w:rsid w:val="00AB7DEC"/>
    <w:rsid w:val="00AC4B22"/>
    <w:rsid w:val="00AC6282"/>
    <w:rsid w:val="00AE3D65"/>
    <w:rsid w:val="00AF20FA"/>
    <w:rsid w:val="00B03229"/>
    <w:rsid w:val="00B0451D"/>
    <w:rsid w:val="00B43A55"/>
    <w:rsid w:val="00B46943"/>
    <w:rsid w:val="00B52F8F"/>
    <w:rsid w:val="00B63225"/>
    <w:rsid w:val="00B96C6A"/>
    <w:rsid w:val="00BA1183"/>
    <w:rsid w:val="00BB33BC"/>
    <w:rsid w:val="00BB7A1C"/>
    <w:rsid w:val="00BC1B89"/>
    <w:rsid w:val="00BD45D0"/>
    <w:rsid w:val="00C03644"/>
    <w:rsid w:val="00C062D7"/>
    <w:rsid w:val="00C26B70"/>
    <w:rsid w:val="00C30447"/>
    <w:rsid w:val="00C4668E"/>
    <w:rsid w:val="00C5518C"/>
    <w:rsid w:val="00C666CB"/>
    <w:rsid w:val="00CA7476"/>
    <w:rsid w:val="00CB3F4C"/>
    <w:rsid w:val="00CC1216"/>
    <w:rsid w:val="00CC37E5"/>
    <w:rsid w:val="00CE60A0"/>
    <w:rsid w:val="00D15FAE"/>
    <w:rsid w:val="00D23488"/>
    <w:rsid w:val="00D52997"/>
    <w:rsid w:val="00D569BC"/>
    <w:rsid w:val="00D64C91"/>
    <w:rsid w:val="00D86B3B"/>
    <w:rsid w:val="00D8701A"/>
    <w:rsid w:val="00D91875"/>
    <w:rsid w:val="00D946B6"/>
    <w:rsid w:val="00DA415C"/>
    <w:rsid w:val="00DB2C13"/>
    <w:rsid w:val="00DB661E"/>
    <w:rsid w:val="00DB7F77"/>
    <w:rsid w:val="00DC04C6"/>
    <w:rsid w:val="00DC575B"/>
    <w:rsid w:val="00DE32DC"/>
    <w:rsid w:val="00DF65B1"/>
    <w:rsid w:val="00E00F1F"/>
    <w:rsid w:val="00E066E3"/>
    <w:rsid w:val="00E06808"/>
    <w:rsid w:val="00E113F9"/>
    <w:rsid w:val="00E24A51"/>
    <w:rsid w:val="00E26E14"/>
    <w:rsid w:val="00E272A7"/>
    <w:rsid w:val="00E42424"/>
    <w:rsid w:val="00EB0426"/>
    <w:rsid w:val="00EB5652"/>
    <w:rsid w:val="00EC3631"/>
    <w:rsid w:val="00ED1199"/>
    <w:rsid w:val="00ED57F5"/>
    <w:rsid w:val="00EF3862"/>
    <w:rsid w:val="00F05AB3"/>
    <w:rsid w:val="00F2009C"/>
    <w:rsid w:val="00F222DE"/>
    <w:rsid w:val="00F3023F"/>
    <w:rsid w:val="00F31E4B"/>
    <w:rsid w:val="00F35909"/>
    <w:rsid w:val="00F7287F"/>
    <w:rsid w:val="00F9219E"/>
    <w:rsid w:val="00F955A4"/>
    <w:rsid w:val="00FD4EC2"/>
    <w:rsid w:val="00FF01EA"/>
    <w:rsid w:val="00FF4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6446A3-2999-4AA2-8CFB-E9951553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A1A12"/>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4A1A12"/>
    <w:pPr>
      <w:spacing w:after="160" w:line="256" w:lineRule="auto"/>
      <w:ind w:left="720"/>
      <w:contextualSpacing/>
    </w:pPr>
    <w:rPr>
      <w:rFonts w:ascii="Calibri" w:eastAsia="Calibri" w:hAnsi="Calibri" w:cs="Times New Roman"/>
      <w:color w:val="auto"/>
      <w:sz w:val="20"/>
      <w:szCs w:val="20"/>
      <w:lang w:val="uz-Cyrl-UZ"/>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locked/>
    <w:rsid w:val="004A1A12"/>
    <w:rPr>
      <w:rFonts w:ascii="Calibri" w:eastAsia="Calibri" w:hAnsi="Calibri" w:cs="Times New Roman"/>
      <w:sz w:val="20"/>
      <w:szCs w:val="20"/>
      <w:lang w:val="uz-Cyrl-UZ"/>
    </w:rPr>
  </w:style>
  <w:style w:type="character" w:styleId="Emphasis">
    <w:name w:val="Emphasis"/>
    <w:uiPriority w:val="20"/>
    <w:qFormat/>
    <w:rsid w:val="004A1A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2589</Words>
  <Characters>14763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dc:creator>
  <cp:keywords/>
  <cp:lastModifiedBy>ivona</cp:lastModifiedBy>
  <cp:revision>2</cp:revision>
  <dcterms:created xsi:type="dcterms:W3CDTF">2018-06-26T13:04:00Z</dcterms:created>
  <dcterms:modified xsi:type="dcterms:W3CDTF">2018-06-26T13:04:00Z</dcterms:modified>
</cp:coreProperties>
</file>